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8D" w:rsidRPr="00F130AA" w:rsidRDefault="00FA2B8D" w:rsidP="00FA2B8D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Шахматы </w:t>
      </w:r>
    </w:p>
    <w:p w:rsidR="00FA2B8D" w:rsidRPr="00F130AA" w:rsidRDefault="00FA2B8D" w:rsidP="00FA2B8D">
      <w:pPr>
        <w:spacing w:line="276" w:lineRule="auto"/>
        <w:jc w:val="center"/>
      </w:pPr>
      <w:proofErr w:type="gramStart"/>
      <w:r w:rsidRPr="00F130AA">
        <w:t>для</w:t>
      </w:r>
      <w:proofErr w:type="gramEnd"/>
      <w:r w:rsidRPr="00F130AA">
        <w:t xml:space="preserve"> направления подготовки 35.03.10 Ландшафтная архитектура,</w:t>
      </w:r>
    </w:p>
    <w:p w:rsidR="00FA2B8D" w:rsidRPr="00F130AA" w:rsidRDefault="00FA2B8D" w:rsidP="00FA2B8D">
      <w:pPr>
        <w:spacing w:line="276" w:lineRule="auto"/>
        <w:jc w:val="center"/>
      </w:pPr>
      <w:proofErr w:type="gramStart"/>
      <w:r w:rsidRPr="00F130AA">
        <w:t>профиль</w:t>
      </w:r>
      <w:proofErr w:type="gramEnd"/>
      <w:r w:rsidRPr="00F130AA">
        <w:t xml:space="preserve"> Декоративное растениеводство</w:t>
      </w:r>
    </w:p>
    <w:p w:rsidR="00FA2B8D" w:rsidRDefault="00FA2B8D" w:rsidP="00FA2B8D">
      <w:pPr>
        <w:spacing w:line="276" w:lineRule="auto"/>
        <w:ind w:firstLine="709"/>
        <w:jc w:val="center"/>
        <w:rPr>
          <w:i/>
          <w:lang w:eastAsia="en-US"/>
        </w:rPr>
      </w:pPr>
    </w:p>
    <w:p w:rsidR="00FA2B8D" w:rsidRPr="00F130AA" w:rsidRDefault="00FA2B8D" w:rsidP="00FA2B8D">
      <w:pPr>
        <w:spacing w:line="276" w:lineRule="auto"/>
        <w:ind w:firstLine="709"/>
        <w:jc w:val="center"/>
        <w:rPr>
          <w:i/>
          <w:lang w:eastAsia="en-US"/>
        </w:rPr>
      </w:pPr>
      <w:r w:rsidRPr="00F130AA">
        <w:rPr>
          <w:i/>
          <w:lang w:eastAsia="en-US"/>
        </w:rPr>
        <w:t>Основная:</w:t>
      </w:r>
    </w:p>
    <w:p w:rsidR="00FA2B8D" w:rsidRPr="00FA2B8D" w:rsidRDefault="00FA2B8D" w:rsidP="00FA2B8D">
      <w:pPr>
        <w:spacing w:line="256" w:lineRule="auto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1. </w:t>
      </w:r>
      <w:r w:rsidRPr="00FA2B8D">
        <w:rPr>
          <w:bCs/>
          <w:lang w:eastAsia="en-US"/>
        </w:rPr>
        <w:t xml:space="preserve">Блинков, С. Н. Элективные курсы по физической культуре и </w:t>
      </w:r>
      <w:proofErr w:type="gramStart"/>
      <w:r w:rsidRPr="00FA2B8D">
        <w:rPr>
          <w:bCs/>
          <w:lang w:eastAsia="en-US"/>
        </w:rPr>
        <w:t>спорту :</w:t>
      </w:r>
      <w:proofErr w:type="gramEnd"/>
      <w:r w:rsidRPr="00FA2B8D">
        <w:rPr>
          <w:bCs/>
          <w:lang w:eastAsia="en-US"/>
        </w:rPr>
        <w:t xml:space="preserve"> учебное пособие / С. Н. Блинков, В. А. Мезенцева, С. Е. </w:t>
      </w:r>
      <w:proofErr w:type="spellStart"/>
      <w:r w:rsidRPr="00FA2B8D">
        <w:rPr>
          <w:bCs/>
          <w:lang w:eastAsia="en-US"/>
        </w:rPr>
        <w:t>Бородачева</w:t>
      </w:r>
      <w:proofErr w:type="spellEnd"/>
      <w:r w:rsidRPr="00FA2B8D">
        <w:rPr>
          <w:bCs/>
          <w:lang w:eastAsia="en-US"/>
        </w:rPr>
        <w:t xml:space="preserve">. </w:t>
      </w:r>
      <w:r>
        <w:rPr>
          <w:bCs/>
          <w:lang w:eastAsia="en-US"/>
        </w:rPr>
        <w:t>-</w:t>
      </w:r>
      <w:r w:rsidRPr="00FA2B8D">
        <w:rPr>
          <w:bCs/>
          <w:lang w:eastAsia="en-US"/>
        </w:rPr>
        <w:t xml:space="preserve"> Самара: </w:t>
      </w:r>
      <w:proofErr w:type="spellStart"/>
      <w:r w:rsidRPr="00FA2B8D">
        <w:rPr>
          <w:bCs/>
          <w:lang w:eastAsia="en-US"/>
        </w:rPr>
        <w:t>СамГАУ</w:t>
      </w:r>
      <w:proofErr w:type="spellEnd"/>
      <w:r w:rsidRPr="00FA2B8D">
        <w:rPr>
          <w:bCs/>
          <w:lang w:eastAsia="en-US"/>
        </w:rPr>
        <w:t xml:space="preserve">, 2018. </w:t>
      </w:r>
      <w:r>
        <w:rPr>
          <w:bCs/>
          <w:lang w:eastAsia="en-US"/>
        </w:rPr>
        <w:t>-</w:t>
      </w:r>
      <w:r w:rsidRPr="00FA2B8D">
        <w:rPr>
          <w:bCs/>
          <w:lang w:eastAsia="en-US"/>
        </w:rPr>
        <w:t xml:space="preserve"> 161 с. </w:t>
      </w:r>
      <w:r>
        <w:rPr>
          <w:bCs/>
          <w:lang w:eastAsia="en-US"/>
        </w:rPr>
        <w:t>-</w:t>
      </w:r>
      <w:r w:rsidRPr="00FA2B8D">
        <w:rPr>
          <w:bCs/>
          <w:lang w:eastAsia="en-US"/>
        </w:rPr>
        <w:t xml:space="preserve"> Режим доступа: </w:t>
      </w:r>
      <w:hyperlink r:id="rId4" w:history="1">
        <w:r w:rsidRPr="00FA2B8D">
          <w:rPr>
            <w:rStyle w:val="a3"/>
            <w:bCs/>
            <w:lang w:eastAsia="en-US"/>
          </w:rPr>
          <w:t>https://e.lanbook.com/book/109462</w:t>
        </w:r>
      </w:hyperlink>
    </w:p>
    <w:p w:rsidR="00FA2B8D" w:rsidRPr="00FA2B8D" w:rsidRDefault="00FA2B8D" w:rsidP="00FA2B8D">
      <w:pPr>
        <w:spacing w:line="256" w:lineRule="auto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2. </w:t>
      </w:r>
      <w:r w:rsidRPr="00FA2B8D">
        <w:rPr>
          <w:bCs/>
          <w:lang w:eastAsia="en-US"/>
        </w:rPr>
        <w:t xml:space="preserve">Каткова, А. М. Физическая культура и </w:t>
      </w:r>
      <w:proofErr w:type="gramStart"/>
      <w:r w:rsidRPr="00FA2B8D">
        <w:rPr>
          <w:bCs/>
          <w:lang w:eastAsia="en-US"/>
        </w:rPr>
        <w:t>спорт :</w:t>
      </w:r>
      <w:proofErr w:type="gramEnd"/>
      <w:r w:rsidRPr="00FA2B8D">
        <w:rPr>
          <w:bCs/>
          <w:lang w:eastAsia="en-US"/>
        </w:rPr>
        <w:t xml:space="preserve"> учебное наглядное пособие / А. М. Каткова, А. И. Храмцова. </w:t>
      </w:r>
      <w:r>
        <w:rPr>
          <w:bCs/>
          <w:lang w:eastAsia="en-US"/>
        </w:rPr>
        <w:t>-</w:t>
      </w:r>
      <w:r w:rsidRPr="00FA2B8D">
        <w:rPr>
          <w:bCs/>
          <w:lang w:eastAsia="en-US"/>
        </w:rPr>
        <w:t xml:space="preserve"> Москва: МПГУ, 2018. </w:t>
      </w:r>
      <w:r>
        <w:rPr>
          <w:bCs/>
          <w:lang w:eastAsia="en-US"/>
        </w:rPr>
        <w:t>-</w:t>
      </w:r>
      <w:r w:rsidRPr="00FA2B8D">
        <w:rPr>
          <w:bCs/>
          <w:lang w:eastAsia="en-US"/>
        </w:rPr>
        <w:t xml:space="preserve"> 64 с. </w:t>
      </w:r>
      <w:r>
        <w:rPr>
          <w:bCs/>
          <w:lang w:eastAsia="en-US"/>
        </w:rPr>
        <w:t>-</w:t>
      </w:r>
      <w:r w:rsidRPr="00FA2B8D">
        <w:rPr>
          <w:bCs/>
          <w:lang w:eastAsia="en-US"/>
        </w:rPr>
        <w:t xml:space="preserve"> Режим доступа: </w:t>
      </w:r>
      <w:hyperlink r:id="rId5" w:history="1">
        <w:r w:rsidRPr="00FA2B8D">
          <w:rPr>
            <w:rStyle w:val="a3"/>
            <w:bCs/>
            <w:lang w:eastAsia="en-US"/>
          </w:rPr>
          <w:t>https://new.znanium.com/catalog/document?id=339601</w:t>
        </w:r>
      </w:hyperlink>
    </w:p>
    <w:p w:rsidR="00FA2B8D" w:rsidRPr="00FA2B8D" w:rsidRDefault="00FA2B8D" w:rsidP="00FA2B8D">
      <w:pPr>
        <w:spacing w:line="256" w:lineRule="auto"/>
        <w:rPr>
          <w:b/>
          <w:lang w:eastAsia="en-US"/>
        </w:rPr>
      </w:pPr>
    </w:p>
    <w:p w:rsidR="00FA2B8D" w:rsidRPr="00FA2B8D" w:rsidRDefault="00FA2B8D" w:rsidP="00FA2B8D">
      <w:pPr>
        <w:spacing w:line="276" w:lineRule="auto"/>
        <w:ind w:firstLine="709"/>
        <w:jc w:val="center"/>
        <w:rPr>
          <w:rStyle w:val="apple-style-span"/>
          <w:shd w:val="clear" w:color="auto" w:fill="FFFFFF"/>
          <w:lang w:eastAsia="en-US"/>
        </w:rPr>
      </w:pPr>
      <w:r w:rsidRPr="00FA2B8D">
        <w:rPr>
          <w:i/>
          <w:shd w:val="clear" w:color="auto" w:fill="FFFFFF"/>
          <w:lang w:eastAsia="en-US"/>
        </w:rPr>
        <w:t>Дополнительная:</w:t>
      </w:r>
    </w:p>
    <w:p w:rsidR="00FA2B8D" w:rsidRPr="00FA2B8D" w:rsidRDefault="00FA2B8D" w:rsidP="00FA2B8D">
      <w:pPr>
        <w:ind w:firstLine="709"/>
        <w:jc w:val="both"/>
      </w:pPr>
      <w:r>
        <w:rPr>
          <w:lang w:eastAsia="en-US"/>
        </w:rPr>
        <w:t xml:space="preserve">1. </w:t>
      </w:r>
      <w:r w:rsidRPr="00FA2B8D">
        <w:rPr>
          <w:lang w:eastAsia="en-US"/>
        </w:rPr>
        <w:t xml:space="preserve">Филиппова, Ю. С. Физическая культура: учебно-методическое пособие / Ю. С. Филиппова. </w:t>
      </w:r>
      <w:r>
        <w:rPr>
          <w:lang w:eastAsia="en-US"/>
        </w:rPr>
        <w:t>-</w:t>
      </w:r>
      <w:r w:rsidRPr="00FA2B8D">
        <w:rPr>
          <w:lang w:eastAsia="en-US"/>
        </w:rPr>
        <w:t xml:space="preserve"> Москва: </w:t>
      </w:r>
      <w:r w:rsidRPr="00FA2B8D">
        <w:t xml:space="preserve">ИНФРА-М, 2020. </w:t>
      </w:r>
      <w:r>
        <w:t>-</w:t>
      </w:r>
      <w:r w:rsidRPr="00FA2B8D">
        <w:t xml:space="preserve"> 201 с. </w:t>
      </w:r>
      <w:r>
        <w:t>-</w:t>
      </w:r>
      <w:r w:rsidRPr="00FA2B8D">
        <w:t xml:space="preserve"> (Высшее образование: Бакалавриат). </w:t>
      </w:r>
      <w:r>
        <w:t>-</w:t>
      </w:r>
      <w:r w:rsidRPr="00FA2B8D">
        <w:t xml:space="preserve"> Режим доступа: </w:t>
      </w:r>
      <w:hyperlink r:id="rId6" w:history="1">
        <w:r w:rsidRPr="00FA2B8D">
          <w:rPr>
            <w:rStyle w:val="a3"/>
          </w:rPr>
          <w:t>https://new.zn</w:t>
        </w:r>
        <w:r w:rsidRPr="00FA2B8D">
          <w:rPr>
            <w:rStyle w:val="a3"/>
          </w:rPr>
          <w:t>a</w:t>
        </w:r>
        <w:r w:rsidRPr="00FA2B8D">
          <w:rPr>
            <w:rStyle w:val="a3"/>
          </w:rPr>
          <w:t>nium.com/catalog/document?id=357459</w:t>
        </w:r>
      </w:hyperlink>
    </w:p>
    <w:p w:rsidR="00FA2B8D" w:rsidRPr="00FA2B8D" w:rsidRDefault="00FA2B8D" w:rsidP="00FA2B8D">
      <w:pPr>
        <w:ind w:firstLine="709"/>
        <w:jc w:val="both"/>
      </w:pPr>
      <w:r w:rsidRPr="00FA2B8D">
        <w:t xml:space="preserve">  </w:t>
      </w:r>
      <w:r>
        <w:t xml:space="preserve">2. </w:t>
      </w:r>
      <w:r w:rsidRPr="00FA2B8D">
        <w:t xml:space="preserve">Ахметзянов, П. С., Солдатенков Ф. Н. Основы шахматной игры: учебно-методическое пособие. </w:t>
      </w:r>
      <w:proofErr w:type="gramStart"/>
      <w:r w:rsidRPr="00FA2B8D">
        <w:t>Сургут :</w:t>
      </w:r>
      <w:proofErr w:type="gramEnd"/>
      <w:r w:rsidRPr="00FA2B8D">
        <w:t xml:space="preserve"> </w:t>
      </w:r>
      <w:proofErr w:type="spellStart"/>
      <w:r w:rsidRPr="00FA2B8D">
        <w:t>Сургутский</w:t>
      </w:r>
      <w:proofErr w:type="spellEnd"/>
      <w:r w:rsidRPr="00FA2B8D">
        <w:t xml:space="preserve"> государственный педагогический университет, 2018. </w:t>
      </w:r>
      <w:hyperlink r:id="rId7" w:anchor="9" w:history="1">
        <w:r w:rsidRPr="00FA2B8D">
          <w:rPr>
            <w:rStyle w:val="a3"/>
          </w:rPr>
          <w:t>https://e.lanbook.com/reader/book/151930/#9</w:t>
        </w:r>
      </w:hyperlink>
    </w:p>
    <w:p w:rsidR="00FA2B8D" w:rsidRPr="00FA2B8D" w:rsidRDefault="00FA2B8D" w:rsidP="00FA2B8D">
      <w:pPr>
        <w:ind w:firstLine="709"/>
        <w:jc w:val="both"/>
      </w:pPr>
      <w:r>
        <w:t xml:space="preserve">3. </w:t>
      </w:r>
      <w:r w:rsidRPr="00FA2B8D">
        <w:t xml:space="preserve">Евсеев, А.В., Новожилов А.И. Шахматы в профессиональной подготовке специалистов транспорта: Уральский государственный университет путей </w:t>
      </w:r>
      <w:proofErr w:type="gramStart"/>
      <w:r w:rsidRPr="00FA2B8D">
        <w:t>сообщения,  2017</w:t>
      </w:r>
      <w:proofErr w:type="gramEnd"/>
      <w:r w:rsidRPr="00FA2B8D">
        <w:t xml:space="preserve"> </w:t>
      </w:r>
      <w:hyperlink r:id="rId8" w:anchor="4" w:history="1">
        <w:r w:rsidRPr="00FA2B8D">
          <w:rPr>
            <w:rStyle w:val="a3"/>
          </w:rPr>
          <w:t>https://e.lanbook.com/reader/book/121394/#4</w:t>
        </w:r>
      </w:hyperlink>
      <w:bookmarkStart w:id="0" w:name="_GoBack"/>
      <w:bookmarkEnd w:id="0"/>
    </w:p>
    <w:p w:rsidR="00E32390" w:rsidRDefault="00E32390" w:rsidP="00E32390">
      <w:pPr>
        <w:spacing w:line="276" w:lineRule="auto"/>
        <w:jc w:val="center"/>
        <w:rPr>
          <w:i/>
          <w:iCs/>
        </w:rPr>
      </w:pPr>
    </w:p>
    <w:p w:rsidR="00E32390" w:rsidRPr="00505DF7" w:rsidRDefault="00E32390" w:rsidP="00E32390">
      <w:pPr>
        <w:spacing w:line="276" w:lineRule="auto"/>
        <w:jc w:val="center"/>
        <w:rPr>
          <w:i/>
          <w:iCs/>
        </w:rPr>
      </w:pPr>
      <w:r w:rsidRPr="00505DF7">
        <w:rPr>
          <w:i/>
          <w:iCs/>
        </w:rPr>
        <w:t>Методические материалы:</w:t>
      </w:r>
    </w:p>
    <w:p w:rsidR="00FA2B8D" w:rsidRPr="00505DF7" w:rsidRDefault="00505DF7" w:rsidP="00505DF7">
      <w:pPr>
        <w:ind w:firstLine="709"/>
        <w:jc w:val="both"/>
      </w:pPr>
      <w:r w:rsidRPr="00505DF7">
        <w:t xml:space="preserve">1. Элективные курсы по физической культуре и спорту (шахматы): электронные методические указания по изучению дисциплины и выполнению самостоятельной работы / сост. Е. Н. Жуков, </w:t>
      </w:r>
      <w:proofErr w:type="gramStart"/>
      <w:r w:rsidRPr="00505DF7">
        <w:t>Л .</w:t>
      </w:r>
      <w:proofErr w:type="gramEnd"/>
      <w:r w:rsidRPr="00505DF7">
        <w:t xml:space="preserve">В. Куркина, Н. А. Сидорова и др.; ФГБОУ ВО Кузбасская ГСХА. – Кемерово, 2020. </w:t>
      </w:r>
      <w:hyperlink r:id="rId9" w:history="1">
        <w:r w:rsidRPr="00505DF7">
          <w:rPr>
            <w:rStyle w:val="a3"/>
            <w:color w:val="auto"/>
          </w:rPr>
          <w:t>https://terracognito.ru/htmlbooks/</w:t>
        </w:r>
      </w:hyperlink>
      <w:r w:rsidRPr="00505DF7">
        <w:t xml:space="preserve"> </w:t>
      </w:r>
    </w:p>
    <w:p w:rsidR="00253EA8" w:rsidRDefault="00253EA8"/>
    <w:sectPr w:rsidR="0025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A"/>
    <w:rsid w:val="00253EA8"/>
    <w:rsid w:val="00505DF7"/>
    <w:rsid w:val="00542C2A"/>
    <w:rsid w:val="006A14CD"/>
    <w:rsid w:val="00E32390"/>
    <w:rsid w:val="00FA2B8D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7BAC8-D0AD-43BE-A607-AED34BAD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8D"/>
    <w:rPr>
      <w:color w:val="0000FF"/>
      <w:u w:val="single"/>
    </w:rPr>
  </w:style>
  <w:style w:type="character" w:customStyle="1" w:styleId="apple-style-span">
    <w:name w:val="apple-style-span"/>
    <w:basedOn w:val="a0"/>
    <w:rsid w:val="00FA2B8D"/>
  </w:style>
  <w:style w:type="character" w:customStyle="1" w:styleId="founded">
    <w:name w:val="founded"/>
    <w:basedOn w:val="a0"/>
    <w:rsid w:val="00505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reader/book/12139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lanbook.com/reader/book/15193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znanium.com/catalog/document?id=35745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znanium.com/catalog/document?id=33960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.lanbook.com/book/109462" TargetMode="External"/><Relationship Id="rId9" Type="http://schemas.openxmlformats.org/officeDocument/2006/relationships/hyperlink" Target="https://terracognito.ru/htmlboo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2021-06-01T07:20:00Z</dcterms:created>
  <dcterms:modified xsi:type="dcterms:W3CDTF">2021-06-01T07:24:00Z</dcterms:modified>
</cp:coreProperties>
</file>