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C98" w:rsidRDefault="006D0ABF" w:rsidP="00E32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2C98">
        <w:rPr>
          <w:rFonts w:ascii="Times New Roman" w:hAnsi="Times New Roman" w:cs="Times New Roman"/>
          <w:b/>
          <w:sz w:val="24"/>
          <w:szCs w:val="24"/>
        </w:rPr>
        <w:t>Модуль 3. Основы выращивания растений-</w:t>
      </w:r>
      <w:proofErr w:type="spellStart"/>
      <w:r w:rsidRPr="00E32C98">
        <w:rPr>
          <w:rFonts w:ascii="Times New Roman" w:hAnsi="Times New Roman" w:cs="Times New Roman"/>
          <w:b/>
          <w:sz w:val="24"/>
          <w:szCs w:val="24"/>
        </w:rPr>
        <w:t>фиторемедиаторов</w:t>
      </w:r>
      <w:proofErr w:type="spellEnd"/>
      <w:r w:rsidRPr="00E32C98">
        <w:rPr>
          <w:rFonts w:ascii="Times New Roman" w:hAnsi="Times New Roman" w:cs="Times New Roman"/>
          <w:b/>
          <w:sz w:val="24"/>
          <w:szCs w:val="24"/>
        </w:rPr>
        <w:t xml:space="preserve"> в открытом и закрытом грунте</w:t>
      </w:r>
    </w:p>
    <w:p w:rsidR="00A07815" w:rsidRPr="00A07815" w:rsidRDefault="00A07815" w:rsidP="00A0781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781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7815">
        <w:rPr>
          <w:rFonts w:ascii="Times New Roman" w:hAnsi="Times New Roman" w:cs="Times New Roman"/>
          <w:sz w:val="24"/>
          <w:szCs w:val="24"/>
        </w:rPr>
        <w:t xml:space="preserve"> направления подготовки 35.03.10 Ландшафтная архитектура,</w:t>
      </w:r>
    </w:p>
    <w:p w:rsidR="00A07815" w:rsidRPr="00A07815" w:rsidRDefault="00A07815" w:rsidP="00A07815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7815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7815">
        <w:rPr>
          <w:rFonts w:ascii="Times New Roman" w:hAnsi="Times New Roman" w:cs="Times New Roman"/>
          <w:sz w:val="24"/>
          <w:szCs w:val="24"/>
        </w:rPr>
        <w:t xml:space="preserve"> Декоративное растениеводство</w:t>
      </w:r>
    </w:p>
    <w:p w:rsidR="00A07815" w:rsidRPr="00E32C98" w:rsidRDefault="00A07815" w:rsidP="00E32C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6F3D" w:rsidRDefault="00896F3D" w:rsidP="00E32C9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D0ABF" w:rsidRPr="00E32C98" w:rsidRDefault="006D0ABF" w:rsidP="00E32C9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2C98">
        <w:rPr>
          <w:rFonts w:ascii="Times New Roman" w:hAnsi="Times New Roman" w:cs="Times New Roman"/>
          <w:b/>
          <w:i/>
          <w:sz w:val="24"/>
          <w:szCs w:val="24"/>
        </w:rPr>
        <w:t>Основная:</w:t>
      </w:r>
    </w:p>
    <w:p w:rsidR="006D0ABF" w:rsidRPr="00E32C98" w:rsidRDefault="00E32C98" w:rsidP="00E32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6D0ABF" w:rsidRPr="00E32C98">
        <w:rPr>
          <w:rFonts w:ascii="Times New Roman" w:hAnsi="Times New Roman" w:cs="Times New Roman"/>
          <w:sz w:val="24"/>
          <w:szCs w:val="24"/>
        </w:rPr>
        <w:t>Баздырев</w:t>
      </w:r>
      <w:proofErr w:type="spellEnd"/>
      <w:r w:rsidR="006D0ABF" w:rsidRPr="00E32C98">
        <w:rPr>
          <w:rFonts w:ascii="Times New Roman" w:hAnsi="Times New Roman" w:cs="Times New Roman"/>
          <w:sz w:val="24"/>
          <w:szCs w:val="24"/>
        </w:rPr>
        <w:t xml:space="preserve">, Г. И. Интегрированная защита растений от вредных организмов: учебное пособие / Г.И. </w:t>
      </w:r>
      <w:proofErr w:type="spellStart"/>
      <w:r w:rsidR="006D0ABF" w:rsidRPr="00E32C98">
        <w:rPr>
          <w:rFonts w:ascii="Times New Roman" w:hAnsi="Times New Roman" w:cs="Times New Roman"/>
          <w:sz w:val="24"/>
          <w:szCs w:val="24"/>
        </w:rPr>
        <w:t>Баздырев</w:t>
      </w:r>
      <w:proofErr w:type="spellEnd"/>
      <w:r w:rsidR="006D0ABF" w:rsidRPr="00E32C98">
        <w:rPr>
          <w:rFonts w:ascii="Times New Roman" w:hAnsi="Times New Roman" w:cs="Times New Roman"/>
          <w:sz w:val="24"/>
          <w:szCs w:val="24"/>
        </w:rPr>
        <w:t>, Н.Н. Третьяков, О.О. Белошапкина. — Москва: ИНФРА-М, 2021. — 302 с. + Доп. материалы [Электронный ресурс]. — (Высшее образование: Магистратура). - ISBN 978-5-16-006469-7. - Текст: электронный. - URL: https://znanium.com/</w:t>
      </w:r>
    </w:p>
    <w:p w:rsidR="006D0ABF" w:rsidRPr="00E32C98" w:rsidRDefault="00E32C98" w:rsidP="00E32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D0ABF" w:rsidRPr="00E32C98">
        <w:rPr>
          <w:rFonts w:ascii="Times New Roman" w:hAnsi="Times New Roman" w:cs="Times New Roman"/>
          <w:sz w:val="24"/>
          <w:szCs w:val="24"/>
        </w:rPr>
        <w:t xml:space="preserve">Растениеводство: учебник для вузов / В. Е. </w:t>
      </w:r>
      <w:proofErr w:type="spellStart"/>
      <w:r w:rsidR="006D0ABF" w:rsidRPr="00E32C98">
        <w:rPr>
          <w:rFonts w:ascii="Times New Roman" w:hAnsi="Times New Roman" w:cs="Times New Roman"/>
          <w:sz w:val="24"/>
          <w:szCs w:val="24"/>
        </w:rPr>
        <w:t>Ториков</w:t>
      </w:r>
      <w:proofErr w:type="spellEnd"/>
      <w:r w:rsidR="006D0ABF" w:rsidRPr="00E32C98">
        <w:rPr>
          <w:rFonts w:ascii="Times New Roman" w:hAnsi="Times New Roman" w:cs="Times New Roman"/>
          <w:sz w:val="24"/>
          <w:szCs w:val="24"/>
        </w:rPr>
        <w:t>, Н. М. Белоус, О. В. Мельникова, С. В. Артюхова</w:t>
      </w:r>
      <w:bookmarkStart w:id="0" w:name="_GoBack"/>
      <w:bookmarkEnd w:id="0"/>
      <w:r w:rsidR="006D0ABF" w:rsidRPr="00E32C98">
        <w:rPr>
          <w:rFonts w:ascii="Times New Roman" w:hAnsi="Times New Roman" w:cs="Times New Roman"/>
          <w:sz w:val="24"/>
          <w:szCs w:val="24"/>
        </w:rPr>
        <w:t xml:space="preserve">; под общей редакцией В. Е. </w:t>
      </w:r>
      <w:proofErr w:type="spellStart"/>
      <w:r w:rsidR="006D0ABF" w:rsidRPr="00E32C98">
        <w:rPr>
          <w:rFonts w:ascii="Times New Roman" w:hAnsi="Times New Roman" w:cs="Times New Roman"/>
          <w:sz w:val="24"/>
          <w:szCs w:val="24"/>
        </w:rPr>
        <w:t>Торикова</w:t>
      </w:r>
      <w:proofErr w:type="spellEnd"/>
      <w:r w:rsidR="006D0ABF" w:rsidRPr="00E32C98">
        <w:rPr>
          <w:rFonts w:ascii="Times New Roman" w:hAnsi="Times New Roman" w:cs="Times New Roman"/>
          <w:sz w:val="24"/>
          <w:szCs w:val="24"/>
        </w:rPr>
        <w:t>. — Санкт-Петербург: Лань, 2020. — 604 с. — ISBN 978-5-8114-4744-2. — Текст: электронный // Лань: электронно-библиотечная система. — URL: https://e.lanbook.com/book/147326</w:t>
      </w:r>
    </w:p>
    <w:p w:rsidR="006D0ABF" w:rsidRPr="00E32C98" w:rsidRDefault="006D0ABF" w:rsidP="00E32C9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ABF" w:rsidRPr="00E32C98" w:rsidRDefault="006D0ABF" w:rsidP="00E32C98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32C98">
        <w:rPr>
          <w:rFonts w:ascii="Times New Roman" w:hAnsi="Times New Roman" w:cs="Times New Roman"/>
          <w:b/>
          <w:i/>
          <w:sz w:val="24"/>
          <w:szCs w:val="24"/>
        </w:rPr>
        <w:t>Дополнительная:</w:t>
      </w:r>
    </w:p>
    <w:p w:rsidR="006D0ABF" w:rsidRPr="00E32C98" w:rsidRDefault="00E32C98" w:rsidP="00E32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D0ABF" w:rsidRPr="00E32C98">
        <w:rPr>
          <w:rFonts w:ascii="Times New Roman" w:hAnsi="Times New Roman" w:cs="Times New Roman"/>
          <w:sz w:val="24"/>
          <w:szCs w:val="24"/>
        </w:rPr>
        <w:t>Москвичев А. Ю. Основные термины и определения по защите растений: справочник / А. Ю. Москвичев, Т. Л. Карпова, Т. В. Константинова; Министерство сельского хозяйства Российской Федерации, Волгоградский государственный аграрный университет. – Волгоград: Волгоградский ГАУ, 2018. - 112 с. - Текст: электронный. - URL: https://new.znanium.com/</w:t>
      </w:r>
    </w:p>
    <w:p w:rsidR="006D0ABF" w:rsidRPr="00E32C98" w:rsidRDefault="00E32C98" w:rsidP="00E32C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D0ABF" w:rsidRPr="00E32C98">
        <w:rPr>
          <w:rFonts w:ascii="Times New Roman" w:hAnsi="Times New Roman" w:cs="Times New Roman"/>
          <w:sz w:val="24"/>
          <w:szCs w:val="24"/>
        </w:rPr>
        <w:t>Рудакова, С. И. / Интегрированная защита растений: электронное наглядное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ABF" w:rsidRPr="00E32C98">
        <w:rPr>
          <w:rFonts w:ascii="Times New Roman" w:hAnsi="Times New Roman" w:cs="Times New Roman"/>
          <w:sz w:val="24"/>
          <w:szCs w:val="24"/>
        </w:rPr>
        <w:t>пособие [Электронный ресурс] / автор-сост. С. И. Рудакова, Кемеровский ГСХИ.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0ABF" w:rsidRPr="00E32C98">
        <w:rPr>
          <w:rFonts w:ascii="Times New Roman" w:hAnsi="Times New Roman" w:cs="Times New Roman"/>
          <w:sz w:val="24"/>
          <w:szCs w:val="24"/>
        </w:rPr>
        <w:t>- Кемерово, 2018. – Режим доступа: http://terracognito.ru/bookfiles/1608/index.html</w:t>
      </w:r>
    </w:p>
    <w:p w:rsidR="006D0ABF" w:rsidRDefault="006D0ABF" w:rsidP="00E32C98">
      <w:pPr>
        <w:spacing w:line="360" w:lineRule="auto"/>
      </w:pPr>
    </w:p>
    <w:p w:rsidR="00732429" w:rsidRDefault="00732429"/>
    <w:sectPr w:rsidR="00732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944"/>
    <w:rsid w:val="006D0ABF"/>
    <w:rsid w:val="00732429"/>
    <w:rsid w:val="00896F3D"/>
    <w:rsid w:val="00A07815"/>
    <w:rsid w:val="00A62944"/>
    <w:rsid w:val="00E32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D046D-B78D-4746-BC8C-3B5BE1095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2022-01-28T05:32:00Z</dcterms:created>
  <dcterms:modified xsi:type="dcterms:W3CDTF">2022-01-28T05:34:00Z</dcterms:modified>
</cp:coreProperties>
</file>