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7747EE" w:rsidRDefault="001F0B50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Новые с</w:t>
      </w:r>
      <w:r w:rsidR="007747EE" w:rsidRPr="007747EE">
        <w:rPr>
          <w:rFonts w:ascii="Times New Roman" w:hAnsi="Times New Roman" w:cs="Times New Roman"/>
          <w:b/>
          <w:sz w:val="28"/>
          <w:szCs w:val="28"/>
        </w:rPr>
        <w:t>ельскохозяйственные машины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АПК</w:t>
      </w: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7747EE" w:rsidRDefault="003B7421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747EE" w:rsidRDefault="00972226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п</w:t>
      </w:r>
      <w:r w:rsidR="003B7421" w:rsidRPr="007747EE">
        <w:rPr>
          <w:rFonts w:ascii="Times New Roman" w:hAnsi="Times New Roman" w:cs="Times New Roman"/>
          <w:sz w:val="28"/>
          <w:szCs w:val="28"/>
        </w:rPr>
        <w:t>рофиль</w:t>
      </w:r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r w:rsidR="001F0B50">
        <w:rPr>
          <w:rFonts w:ascii="Times New Roman" w:hAnsi="Times New Roman" w:cs="Times New Roman"/>
          <w:sz w:val="28"/>
          <w:szCs w:val="28"/>
        </w:rPr>
        <w:t>Т</w:t>
      </w:r>
      <w:r w:rsidR="003B7421" w:rsidRPr="007747EE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1F0B50">
        <w:rPr>
          <w:rFonts w:ascii="Times New Roman" w:hAnsi="Times New Roman" w:cs="Times New Roman"/>
          <w:sz w:val="28"/>
          <w:szCs w:val="28"/>
        </w:rPr>
        <w:t>агробизнесе</w:t>
      </w:r>
    </w:p>
    <w:p w:rsidR="00BD51DE" w:rsidRPr="007747EE" w:rsidRDefault="00BD51D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sectPr w:rsidR="007747EE" w:rsidRPr="007747E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1F0B50"/>
    <w:rsid w:val="003B7421"/>
    <w:rsid w:val="0069764A"/>
    <w:rsid w:val="00732CEE"/>
    <w:rsid w:val="007747EE"/>
    <w:rsid w:val="00813D73"/>
    <w:rsid w:val="00972226"/>
    <w:rsid w:val="00A55F02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2023-09-15T15:41:00Z</dcterms:created>
  <dcterms:modified xsi:type="dcterms:W3CDTF">2023-10-21T04:56:00Z</dcterms:modified>
</cp:coreProperties>
</file>