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60" w:rsidRPr="000A1E70" w:rsidRDefault="00353B60" w:rsidP="00353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353B60" w:rsidRDefault="00353B60"/>
    <w:p w:rsidR="001B3C51" w:rsidRPr="00353B60" w:rsidRDefault="00353B60">
      <w:pPr>
        <w:rPr>
          <w:rFonts w:ascii="Times New Roman" w:hAnsi="Times New Roman" w:cs="Times New Roman"/>
          <w:sz w:val="28"/>
          <w:szCs w:val="28"/>
        </w:rPr>
      </w:pPr>
      <w:r w:rsidRPr="00353B60">
        <w:rPr>
          <w:rFonts w:ascii="Times New Roman" w:hAnsi="Times New Roman" w:cs="Times New Roman"/>
          <w:sz w:val="28"/>
          <w:szCs w:val="28"/>
        </w:rPr>
        <w:t xml:space="preserve">Проектная деятельность: электронное учебное пособие / авторы – сост. Е. А. </w:t>
      </w:r>
      <w:proofErr w:type="spellStart"/>
      <w:r w:rsidRPr="00353B60">
        <w:rPr>
          <w:rFonts w:ascii="Times New Roman" w:hAnsi="Times New Roman" w:cs="Times New Roman"/>
          <w:sz w:val="28"/>
          <w:szCs w:val="28"/>
        </w:rPr>
        <w:t>Ижмулкина</w:t>
      </w:r>
      <w:proofErr w:type="spellEnd"/>
      <w:r w:rsidRPr="00353B60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353B60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353B60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353B60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353B60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2020</w:t>
      </w:r>
      <w:bookmarkStart w:id="0" w:name="_GoBack"/>
      <w:bookmarkEnd w:id="0"/>
      <w:r w:rsidRPr="00353B60">
        <w:rPr>
          <w:rFonts w:ascii="Times New Roman" w:hAnsi="Times New Roman" w:cs="Times New Roman"/>
          <w:sz w:val="28"/>
          <w:szCs w:val="28"/>
        </w:rPr>
        <w:t>. URL:http://terracognito.ru/ Доступ по авторизации.</w:t>
      </w:r>
    </w:p>
    <w:sectPr w:rsidR="001B3C51" w:rsidRPr="0035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1B3C51"/>
    <w:rsid w:val="00353B60"/>
    <w:rsid w:val="009B40CB"/>
    <w:rsid w:val="009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2D49E-5580-401D-83F8-8F8B861B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6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2023-09-27T07:21:00Z</dcterms:created>
  <dcterms:modified xsi:type="dcterms:W3CDTF">2023-09-27T07:21:00Z</dcterms:modified>
</cp:coreProperties>
</file>