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A8" w:rsidRPr="002039EE" w:rsidRDefault="00AC6EA8" w:rsidP="00AC6EA8">
      <w:pPr>
        <w:spacing w:after="0" w:line="240" w:lineRule="auto"/>
        <w:jc w:val="center"/>
        <w:rPr>
          <w:b/>
        </w:rPr>
      </w:pPr>
      <w:r w:rsidRPr="002039EE">
        <w:rPr>
          <w:b/>
          <w:color w:val="000000"/>
        </w:rPr>
        <w:t>Ботаника</w:t>
      </w:r>
      <w:r w:rsidRPr="002039EE">
        <w:rPr>
          <w:b/>
        </w:rPr>
        <w:t xml:space="preserve"> </w:t>
      </w:r>
    </w:p>
    <w:p w:rsidR="00AC6EA8" w:rsidRPr="00F4685F" w:rsidRDefault="00AC6EA8" w:rsidP="00AC6EA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AC6EA8" w:rsidRDefault="00AC6EA8" w:rsidP="00AC6EA8">
      <w:pPr>
        <w:spacing w:after="0" w:line="276" w:lineRule="auto"/>
        <w:jc w:val="center"/>
        <w:rPr>
          <w:sz w:val="20"/>
          <w:szCs w:val="20"/>
        </w:rPr>
      </w:pPr>
    </w:p>
    <w:p w:rsidR="00AC6EA8" w:rsidRPr="002039EE" w:rsidRDefault="00AC6EA8" w:rsidP="00AC6EA8">
      <w:pPr>
        <w:spacing w:after="0" w:line="240" w:lineRule="auto"/>
        <w:jc w:val="center"/>
        <w:rPr>
          <w:b/>
          <w:sz w:val="24"/>
          <w:szCs w:val="24"/>
        </w:rPr>
      </w:pPr>
      <w:r w:rsidRPr="002039EE">
        <w:rPr>
          <w:b/>
          <w:sz w:val="24"/>
          <w:szCs w:val="24"/>
        </w:rPr>
        <w:t>Основная:</w:t>
      </w:r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039EE">
        <w:rPr>
          <w:sz w:val="24"/>
          <w:szCs w:val="24"/>
        </w:rPr>
        <w:t>Корягина</w:t>
      </w:r>
      <w:proofErr w:type="spellEnd"/>
      <w:r w:rsidRPr="002039EE">
        <w:rPr>
          <w:sz w:val="24"/>
          <w:szCs w:val="24"/>
        </w:rPr>
        <w:t>, Н. В. Ботаника</w:t>
      </w:r>
      <w:proofErr w:type="gramStart"/>
      <w:r w:rsidRPr="002039EE">
        <w:rPr>
          <w:sz w:val="24"/>
          <w:szCs w:val="24"/>
        </w:rPr>
        <w:t xml:space="preserve"> :</w:t>
      </w:r>
      <w:proofErr w:type="gramEnd"/>
      <w:r w:rsidRPr="002039EE">
        <w:rPr>
          <w:sz w:val="24"/>
          <w:szCs w:val="24"/>
        </w:rPr>
        <w:t xml:space="preserve"> учебное пособие / Н.В. </w:t>
      </w:r>
      <w:proofErr w:type="spellStart"/>
      <w:r w:rsidRPr="002039EE">
        <w:rPr>
          <w:sz w:val="24"/>
          <w:szCs w:val="24"/>
        </w:rPr>
        <w:t>Корягина</w:t>
      </w:r>
      <w:proofErr w:type="spellEnd"/>
      <w:r w:rsidRPr="002039EE">
        <w:rPr>
          <w:sz w:val="24"/>
          <w:szCs w:val="24"/>
        </w:rPr>
        <w:t xml:space="preserve">, Ю.В. </w:t>
      </w:r>
      <w:proofErr w:type="spellStart"/>
      <w:r w:rsidRPr="002039EE">
        <w:rPr>
          <w:sz w:val="24"/>
          <w:szCs w:val="24"/>
        </w:rPr>
        <w:t>Корягин</w:t>
      </w:r>
      <w:proofErr w:type="spellEnd"/>
      <w:r w:rsidRPr="002039EE">
        <w:rPr>
          <w:sz w:val="24"/>
          <w:szCs w:val="24"/>
        </w:rPr>
        <w:t>. — Москва</w:t>
      </w:r>
      <w:proofErr w:type="gramStart"/>
      <w:r w:rsidRPr="002039EE">
        <w:rPr>
          <w:sz w:val="24"/>
          <w:szCs w:val="24"/>
        </w:rPr>
        <w:t xml:space="preserve"> :</w:t>
      </w:r>
      <w:proofErr w:type="gramEnd"/>
      <w:r w:rsidRPr="002039EE">
        <w:rPr>
          <w:sz w:val="24"/>
          <w:szCs w:val="24"/>
        </w:rPr>
        <w:t xml:space="preserve"> </w:t>
      </w:r>
      <w:proofErr w:type="gramStart"/>
      <w:r w:rsidRPr="002039EE">
        <w:rPr>
          <w:sz w:val="24"/>
          <w:szCs w:val="24"/>
        </w:rPr>
        <w:t>ИНФРА-М, 2022. — 351 с. — (Высшее образование:</w:t>
      </w:r>
      <w:proofErr w:type="gramEnd"/>
      <w:r w:rsidRPr="002039EE">
        <w:rPr>
          <w:sz w:val="24"/>
          <w:szCs w:val="24"/>
        </w:rPr>
        <w:t xml:space="preserve"> </w:t>
      </w:r>
      <w:proofErr w:type="spellStart"/>
      <w:proofErr w:type="gramStart"/>
      <w:r w:rsidRPr="002039EE">
        <w:rPr>
          <w:sz w:val="24"/>
          <w:szCs w:val="24"/>
        </w:rPr>
        <w:t>Бакалавриат</w:t>
      </w:r>
      <w:proofErr w:type="spellEnd"/>
      <w:r w:rsidRPr="002039EE">
        <w:rPr>
          <w:sz w:val="24"/>
          <w:szCs w:val="24"/>
        </w:rPr>
        <w:t>).</w:t>
      </w:r>
      <w:proofErr w:type="gramEnd"/>
      <w:r w:rsidRPr="002039EE">
        <w:rPr>
          <w:sz w:val="24"/>
          <w:szCs w:val="24"/>
        </w:rPr>
        <w:t xml:space="preserve"> - ISBN 978-5-16-015507-4. - Текст</w:t>
      </w:r>
      <w:proofErr w:type="gramStart"/>
      <w:r w:rsidRPr="002039EE">
        <w:rPr>
          <w:sz w:val="24"/>
          <w:szCs w:val="24"/>
        </w:rPr>
        <w:t xml:space="preserve"> :</w:t>
      </w:r>
      <w:proofErr w:type="gramEnd"/>
      <w:r w:rsidRPr="002039EE">
        <w:rPr>
          <w:sz w:val="24"/>
          <w:szCs w:val="24"/>
        </w:rPr>
        <w:t xml:space="preserve"> электронный. - URL: </w:t>
      </w:r>
      <w:hyperlink r:id="rId4" w:history="1">
        <w:r w:rsidRPr="002039EE">
          <w:rPr>
            <w:rStyle w:val="a3"/>
            <w:sz w:val="24"/>
            <w:szCs w:val="24"/>
          </w:rPr>
          <w:t>https://znanium.com/catalog/product/1213044</w:t>
        </w:r>
      </w:hyperlink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C6EA8" w:rsidRPr="002039EE" w:rsidRDefault="00AC6EA8" w:rsidP="00AC6EA8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2039EE">
        <w:rPr>
          <w:b/>
          <w:sz w:val="24"/>
          <w:szCs w:val="24"/>
        </w:rPr>
        <w:t xml:space="preserve">Дополнительная: </w:t>
      </w:r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2039EE">
        <w:rPr>
          <w:sz w:val="24"/>
          <w:szCs w:val="24"/>
          <w:shd w:val="clear" w:color="auto" w:fill="FFFFFF"/>
        </w:rPr>
        <w:t>Корягина</w:t>
      </w:r>
      <w:proofErr w:type="spellEnd"/>
      <w:r w:rsidRPr="002039EE">
        <w:rPr>
          <w:sz w:val="24"/>
          <w:szCs w:val="24"/>
          <w:shd w:val="clear" w:color="auto" w:fill="FFFFFF"/>
        </w:rPr>
        <w:t>, Н. В. Ботаника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учебное пособие / Н.В. </w:t>
      </w:r>
      <w:proofErr w:type="spellStart"/>
      <w:r w:rsidRPr="002039EE">
        <w:rPr>
          <w:sz w:val="24"/>
          <w:szCs w:val="24"/>
          <w:shd w:val="clear" w:color="auto" w:fill="FFFFFF"/>
        </w:rPr>
        <w:t>Корягина</w:t>
      </w:r>
      <w:proofErr w:type="spellEnd"/>
      <w:r w:rsidRPr="002039EE">
        <w:rPr>
          <w:sz w:val="24"/>
          <w:szCs w:val="24"/>
          <w:shd w:val="clear" w:color="auto" w:fill="FFFFFF"/>
        </w:rPr>
        <w:t xml:space="preserve">, Ю.В. </w:t>
      </w:r>
      <w:proofErr w:type="spellStart"/>
      <w:r w:rsidRPr="002039EE">
        <w:rPr>
          <w:sz w:val="24"/>
          <w:szCs w:val="24"/>
          <w:shd w:val="clear" w:color="auto" w:fill="FFFFFF"/>
        </w:rPr>
        <w:t>Корягин</w:t>
      </w:r>
      <w:proofErr w:type="spellEnd"/>
      <w:r w:rsidRPr="002039EE">
        <w:rPr>
          <w:sz w:val="24"/>
          <w:szCs w:val="24"/>
          <w:shd w:val="clear" w:color="auto" w:fill="FFFFFF"/>
        </w:rPr>
        <w:t>. — Москва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ИНФРА-М, 2020. — 351 </w:t>
      </w:r>
      <w:proofErr w:type="gramStart"/>
      <w:r w:rsidRPr="002039EE">
        <w:rPr>
          <w:sz w:val="24"/>
          <w:szCs w:val="24"/>
          <w:shd w:val="clear" w:color="auto" w:fill="FFFFFF"/>
        </w:rPr>
        <w:t>с</w:t>
      </w:r>
      <w:proofErr w:type="gramEnd"/>
      <w:r w:rsidRPr="002039EE">
        <w:rPr>
          <w:sz w:val="24"/>
          <w:szCs w:val="24"/>
          <w:shd w:val="clear" w:color="auto" w:fill="FFFFFF"/>
        </w:rPr>
        <w:t>. — (Среднее профессиональное образование). - ISBN 978-5-16-016161-7. - Текст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электронный. - URL: </w:t>
      </w:r>
      <w:hyperlink r:id="rId5" w:history="1">
        <w:r w:rsidRPr="002039EE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https://znanium.com/catalog/product/1084914</w:t>
        </w:r>
      </w:hyperlink>
      <w:r w:rsidRPr="002039EE">
        <w:rPr>
          <w:sz w:val="24"/>
          <w:szCs w:val="24"/>
          <w:shd w:val="clear" w:color="auto" w:fill="FFFFFF"/>
        </w:rPr>
        <w:t xml:space="preserve"> </w:t>
      </w:r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039EE">
        <w:rPr>
          <w:sz w:val="24"/>
          <w:szCs w:val="24"/>
          <w:shd w:val="clear" w:color="auto" w:fill="FFFFFF"/>
        </w:rPr>
        <w:t>Степанов. Н.В. Ботаника: систематика высших споровых растений : учеб</w:t>
      </w:r>
      <w:proofErr w:type="gramStart"/>
      <w:r w:rsidRPr="002039EE">
        <w:rPr>
          <w:sz w:val="24"/>
          <w:szCs w:val="24"/>
          <w:shd w:val="clear" w:color="auto" w:fill="FFFFFF"/>
        </w:rPr>
        <w:t>.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</w:t>
      </w:r>
      <w:proofErr w:type="gramStart"/>
      <w:r w:rsidRPr="002039EE">
        <w:rPr>
          <w:sz w:val="24"/>
          <w:szCs w:val="24"/>
          <w:shd w:val="clear" w:color="auto" w:fill="FFFFFF"/>
        </w:rPr>
        <w:t>п</w:t>
      </w:r>
      <w:proofErr w:type="gramEnd"/>
      <w:r w:rsidRPr="002039EE">
        <w:rPr>
          <w:sz w:val="24"/>
          <w:szCs w:val="24"/>
          <w:shd w:val="clear" w:color="auto" w:fill="FFFFFF"/>
        </w:rPr>
        <w:t>особие / Н.В. Степанов. - Красноярск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039EE">
        <w:rPr>
          <w:sz w:val="24"/>
          <w:szCs w:val="24"/>
          <w:shd w:val="clear" w:color="auto" w:fill="FFFFFF"/>
        </w:rPr>
        <w:t>Сиб</w:t>
      </w:r>
      <w:proofErr w:type="spellEnd"/>
      <w:r w:rsidRPr="002039EE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2039EE">
        <w:rPr>
          <w:sz w:val="24"/>
          <w:szCs w:val="24"/>
          <w:shd w:val="clear" w:color="auto" w:fill="FFFFFF"/>
        </w:rPr>
        <w:t>федер</w:t>
      </w:r>
      <w:proofErr w:type="spellEnd"/>
      <w:r w:rsidRPr="002039EE">
        <w:rPr>
          <w:sz w:val="24"/>
          <w:szCs w:val="24"/>
          <w:shd w:val="clear" w:color="auto" w:fill="FFFFFF"/>
        </w:rPr>
        <w:t>. ун-т. 2017. - 204 с. - ISBN 978-5-7638-3684-4. - Текст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Pr="002039EE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https://znanium.com/catalog/product/1031869</w:t>
        </w:r>
      </w:hyperlink>
      <w:r w:rsidRPr="002039EE">
        <w:rPr>
          <w:sz w:val="24"/>
          <w:szCs w:val="24"/>
          <w:shd w:val="clear" w:color="auto" w:fill="FFFFFF"/>
        </w:rPr>
        <w:t xml:space="preserve"> </w:t>
      </w:r>
    </w:p>
    <w:p w:rsidR="00AC6EA8" w:rsidRPr="002039EE" w:rsidRDefault="00AC6EA8" w:rsidP="00AC6EA8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AC6EA8" w:rsidRDefault="00AC6EA8" w:rsidP="00AC6EA8">
      <w:pPr>
        <w:spacing w:after="0" w:line="240" w:lineRule="auto"/>
        <w:ind w:firstLine="709"/>
        <w:jc w:val="both"/>
        <w:rPr>
          <w:sz w:val="24"/>
          <w:szCs w:val="24"/>
        </w:rPr>
      </w:pPr>
      <w:r w:rsidRPr="002039EE">
        <w:rPr>
          <w:sz w:val="24"/>
          <w:szCs w:val="24"/>
          <w:shd w:val="clear" w:color="auto" w:fill="FFFFFF"/>
        </w:rPr>
        <w:t>Практикум по ботанике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учебное пособие / сост. С. Х. </w:t>
      </w:r>
      <w:proofErr w:type="spellStart"/>
      <w:r w:rsidRPr="002039EE">
        <w:rPr>
          <w:sz w:val="24"/>
          <w:szCs w:val="24"/>
          <w:shd w:val="clear" w:color="auto" w:fill="FFFFFF"/>
        </w:rPr>
        <w:t>Вышегуров</w:t>
      </w:r>
      <w:proofErr w:type="spellEnd"/>
      <w:r w:rsidRPr="002039EE">
        <w:rPr>
          <w:sz w:val="24"/>
          <w:szCs w:val="24"/>
          <w:shd w:val="clear" w:color="auto" w:fill="FFFFFF"/>
        </w:rPr>
        <w:t xml:space="preserve">, Е. В. </w:t>
      </w:r>
      <w:proofErr w:type="spellStart"/>
      <w:r w:rsidRPr="002039EE">
        <w:rPr>
          <w:sz w:val="24"/>
          <w:szCs w:val="24"/>
          <w:shd w:val="clear" w:color="auto" w:fill="FFFFFF"/>
        </w:rPr>
        <w:t>Пальчикова</w:t>
      </w:r>
      <w:proofErr w:type="spellEnd"/>
      <w:r w:rsidRPr="002039EE">
        <w:rPr>
          <w:sz w:val="24"/>
          <w:szCs w:val="24"/>
          <w:shd w:val="clear" w:color="auto" w:fill="FFFFFF"/>
        </w:rPr>
        <w:t>. - Новосибирск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Золотой колос, 2015. - 180 с. - Текст</w:t>
      </w:r>
      <w:proofErr w:type="gramStart"/>
      <w:r w:rsidRPr="002039EE">
        <w:rPr>
          <w:sz w:val="24"/>
          <w:szCs w:val="24"/>
          <w:shd w:val="clear" w:color="auto" w:fill="FFFFFF"/>
        </w:rPr>
        <w:t xml:space="preserve"> :</w:t>
      </w:r>
      <w:proofErr w:type="gramEnd"/>
      <w:r w:rsidRPr="002039EE">
        <w:rPr>
          <w:sz w:val="24"/>
          <w:szCs w:val="24"/>
          <w:shd w:val="clear" w:color="auto" w:fill="FFFFFF"/>
        </w:rPr>
        <w:t xml:space="preserve"> электронный. - URL: </w:t>
      </w:r>
      <w:hyperlink r:id="rId7" w:history="1">
        <w:r w:rsidRPr="002039EE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https://znanium.com/catalog/product/614900</w:t>
        </w:r>
      </w:hyperlink>
      <w:r>
        <w:rPr>
          <w:sz w:val="24"/>
          <w:szCs w:val="24"/>
        </w:rPr>
        <w:t>.</w:t>
      </w:r>
    </w:p>
    <w:p w:rsidR="000D7E8D" w:rsidRDefault="000D7E8D"/>
    <w:sectPr w:rsidR="000D7E8D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A8"/>
    <w:rsid w:val="000D7E8D"/>
    <w:rsid w:val="0094202C"/>
    <w:rsid w:val="00AC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A8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6EA8"/>
    <w:rPr>
      <w:color w:val="0000FF"/>
      <w:u w:val="single"/>
    </w:rPr>
  </w:style>
  <w:style w:type="character" w:customStyle="1" w:styleId="displayonly">
    <w:name w:val="display_only"/>
    <w:basedOn w:val="a0"/>
    <w:rsid w:val="00AC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6149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31869" TargetMode="External"/><Relationship Id="rId5" Type="http://schemas.openxmlformats.org/officeDocument/2006/relationships/hyperlink" Target="https://znanium.com/catalog/product/1084914" TargetMode="External"/><Relationship Id="rId4" Type="http://schemas.openxmlformats.org/officeDocument/2006/relationships/hyperlink" Target="https://znanium.com/catalog/product/12130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2022-12-28T10:07:00Z</dcterms:created>
  <dcterms:modified xsi:type="dcterms:W3CDTF">2022-12-28T10:07:00Z</dcterms:modified>
</cp:coreProperties>
</file>