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12" w:rsidRDefault="00DC6012" w:rsidP="00DC601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A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Управление личной карьерой в сфере образования</w:t>
      </w:r>
    </w:p>
    <w:p w:rsidR="00DC6012" w:rsidRPr="00CA3E26" w:rsidRDefault="00DC6012" w:rsidP="00DC6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E26">
        <w:rPr>
          <w:rFonts w:ascii="Times New Roman" w:hAnsi="Times New Roman" w:cs="Times New Roman"/>
          <w:sz w:val="24"/>
          <w:szCs w:val="24"/>
        </w:rPr>
        <w:t>для направления подготовки 44.03.01 Педагогическое образование, профиль Биология</w:t>
      </w:r>
    </w:p>
    <w:p w:rsidR="00DC6012" w:rsidRPr="007324F5" w:rsidRDefault="00DC6012" w:rsidP="00DC6012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324F5">
        <w:rPr>
          <w:i/>
        </w:rPr>
        <w:t>Основная:</w:t>
      </w:r>
    </w:p>
    <w:p w:rsidR="00DC6012" w:rsidRPr="00FD3A44" w:rsidRDefault="00DC6012" w:rsidP="00DC60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A44">
        <w:rPr>
          <w:rFonts w:ascii="Times New Roman" w:hAnsi="Times New Roman" w:cs="Times New Roman"/>
          <w:sz w:val="24"/>
          <w:szCs w:val="24"/>
        </w:rPr>
        <w:t>Сотникова, С. И. Управление персоналом: деловая карьера: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44">
        <w:rPr>
          <w:rFonts w:ascii="Times New Roman" w:hAnsi="Times New Roman" w:cs="Times New Roman"/>
          <w:sz w:val="24"/>
          <w:szCs w:val="24"/>
        </w:rPr>
        <w:t xml:space="preserve">Сотникова, 2-е изд., </w:t>
      </w:r>
      <w:proofErr w:type="spellStart"/>
      <w:r w:rsidRPr="00FD3A4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D3A44">
        <w:rPr>
          <w:rFonts w:ascii="Times New Roman" w:hAnsi="Times New Roman" w:cs="Times New Roman"/>
          <w:sz w:val="24"/>
          <w:szCs w:val="24"/>
        </w:rPr>
        <w:t>. и доп. – Москва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ИЦ РИОР, НИЦ ИНФРА-М, 2016. – 328 с. (Высшее образование) ISBN 978-5-369-01455-4. – Текст</w:t>
      </w:r>
      <w:proofErr w:type="gramStart"/>
      <w:r w:rsidRPr="00FD3A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3A44">
        <w:rPr>
          <w:rFonts w:ascii="Times New Roman" w:hAnsi="Times New Roman" w:cs="Times New Roman"/>
          <w:sz w:val="24"/>
          <w:szCs w:val="24"/>
        </w:rPr>
        <w:t xml:space="preserve"> электронный. – URL: </w:t>
      </w:r>
      <w:hyperlink r:id="rId5" w:history="1">
        <w:r w:rsidRPr="00FD3A44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https://znanium.com/catalog/product/501180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C6012" w:rsidRPr="00442936" w:rsidRDefault="00DC6012" w:rsidP="00DC601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429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Дополнительная:</w:t>
      </w:r>
    </w:p>
    <w:p w:rsidR="00DC6012" w:rsidRPr="00442936" w:rsidRDefault="00DC6012" w:rsidP="00DC601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936">
        <w:rPr>
          <w:rFonts w:ascii="Times New Roman" w:hAnsi="Times New Roman" w:cs="Times New Roman"/>
          <w:sz w:val="24"/>
          <w:szCs w:val="24"/>
        </w:rPr>
        <w:t>Данилина, Е. И. Инновационный менеджмент в управлении персоналом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 учебник для бакалавров / Е. И. Данилина, Д. В. Горелов, Я. И. Маликова.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2-е изд.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Москва : Издательско-торговая корпорация «Дашков и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», 2020.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208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ISBN 978-5-394-03704-7.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442936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https://znanium.com/catalog/product/1091211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C6012" w:rsidRDefault="00DC6012" w:rsidP="00DC601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936">
        <w:rPr>
          <w:rFonts w:ascii="Times New Roman" w:hAnsi="Times New Roman" w:cs="Times New Roman"/>
          <w:sz w:val="24"/>
          <w:szCs w:val="24"/>
        </w:rPr>
        <w:t>Андруник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>, А. П. Кадровая безопасность: инновационные т</w:t>
      </w:r>
      <w:r>
        <w:rPr>
          <w:rFonts w:ascii="Times New Roman" w:hAnsi="Times New Roman" w:cs="Times New Roman"/>
          <w:sz w:val="24"/>
          <w:szCs w:val="24"/>
        </w:rPr>
        <w:t>ехнологии управления персоналом</w:t>
      </w:r>
      <w:r w:rsidRPr="00442936">
        <w:rPr>
          <w:rFonts w:ascii="Times New Roman" w:hAnsi="Times New Roman" w:cs="Times New Roman"/>
          <w:sz w:val="24"/>
          <w:szCs w:val="24"/>
        </w:rPr>
        <w:t xml:space="preserve">: учебное пособие / А. П. </w:t>
      </w:r>
      <w:proofErr w:type="spellStart"/>
      <w:r w:rsidRPr="00442936">
        <w:rPr>
          <w:rFonts w:ascii="Times New Roman" w:hAnsi="Times New Roman" w:cs="Times New Roman"/>
          <w:sz w:val="24"/>
          <w:szCs w:val="24"/>
        </w:rPr>
        <w:t>Андруник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 xml:space="preserve">, М. Н. Руденко, А. Е. </w:t>
      </w:r>
      <w:proofErr w:type="spellStart"/>
      <w:r w:rsidRPr="00442936">
        <w:rPr>
          <w:rFonts w:ascii="Times New Roman" w:hAnsi="Times New Roman" w:cs="Times New Roman"/>
          <w:sz w:val="24"/>
          <w:szCs w:val="24"/>
        </w:rPr>
        <w:t>Суглобов</w:t>
      </w:r>
      <w:proofErr w:type="spellEnd"/>
      <w:r w:rsidRPr="00442936">
        <w:rPr>
          <w:rFonts w:ascii="Times New Roman" w:hAnsi="Times New Roman" w:cs="Times New Roman"/>
          <w:sz w:val="24"/>
          <w:szCs w:val="24"/>
        </w:rPr>
        <w:t xml:space="preserve">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2-е изд.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 Издательско-торговая корпорация «Дашков и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», 2020.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508 с.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ISBN 978-5-394-03786-3.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442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936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r w:rsidRPr="00FD3A44">
        <w:rPr>
          <w:rFonts w:ascii="Times New Roman" w:hAnsi="Times New Roman" w:cs="Times New Roman"/>
          <w:sz w:val="24"/>
          <w:szCs w:val="24"/>
        </w:rPr>
        <w:t>–</w:t>
      </w:r>
      <w:r w:rsidRPr="00442936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Pr="00442936">
          <w:rPr>
            <w:rStyle w:val="a5"/>
            <w:rFonts w:ascii="Times New Roman" w:hAnsi="Times New Roman" w:cs="Times New Roman"/>
            <w:sz w:val="24"/>
            <w:szCs w:val="24"/>
          </w:rPr>
          <w:t>https://znanium.com/catalog/product/1081681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B434A" w:rsidRDefault="003B434A"/>
    <w:sectPr w:rsidR="003B434A" w:rsidSect="003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617"/>
    <w:multiLevelType w:val="hybridMultilevel"/>
    <w:tmpl w:val="5CA22FD2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36BF"/>
    <w:multiLevelType w:val="hybridMultilevel"/>
    <w:tmpl w:val="5CA22FD2"/>
    <w:lvl w:ilvl="0" w:tplc="1A48B3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012"/>
    <w:rsid w:val="003B434A"/>
    <w:rsid w:val="00556CFE"/>
    <w:rsid w:val="006376DC"/>
    <w:rsid w:val="00D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0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6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81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91211" TargetMode="External"/><Relationship Id="rId5" Type="http://schemas.openxmlformats.org/officeDocument/2006/relationships/hyperlink" Target="https://znanium.com/catalog/product/5011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2020-12-01T10:20:00Z</dcterms:created>
  <dcterms:modified xsi:type="dcterms:W3CDTF">2020-12-01T10:20:00Z</dcterms:modified>
</cp:coreProperties>
</file>