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733" w:rsidRPr="007728D9" w:rsidRDefault="003C2733" w:rsidP="003C2733">
      <w:pPr>
        <w:jc w:val="center"/>
        <w:rPr>
          <w:b/>
          <w:bCs/>
        </w:rPr>
      </w:pPr>
      <w:r>
        <w:rPr>
          <w:b/>
          <w:bCs/>
        </w:rPr>
        <w:t xml:space="preserve">Теория ландшафтной архитектуры и методология проектирования </w:t>
      </w:r>
    </w:p>
    <w:p w:rsidR="003C2733" w:rsidRPr="007728D9" w:rsidRDefault="003C2733" w:rsidP="003C2733">
      <w:pPr>
        <w:ind w:firstLine="709"/>
        <w:jc w:val="center"/>
      </w:pPr>
      <w:proofErr w:type="gramStart"/>
      <w:r w:rsidRPr="007728D9">
        <w:t>для</w:t>
      </w:r>
      <w:proofErr w:type="gramEnd"/>
      <w:r w:rsidRPr="007728D9">
        <w:t xml:space="preserve"> направления подготовки 35.03.10 Ландшафтная архитектура,</w:t>
      </w:r>
    </w:p>
    <w:p w:rsidR="003C2733" w:rsidRPr="007728D9" w:rsidRDefault="003C2733" w:rsidP="003C2733">
      <w:pPr>
        <w:ind w:firstLine="709"/>
        <w:jc w:val="center"/>
      </w:pPr>
      <w:proofErr w:type="gramStart"/>
      <w:r w:rsidRPr="007728D9">
        <w:t>профиль</w:t>
      </w:r>
      <w:proofErr w:type="gramEnd"/>
      <w:r w:rsidRPr="007728D9">
        <w:t xml:space="preserve"> Декоративное растениеводство</w:t>
      </w:r>
    </w:p>
    <w:p w:rsidR="003C2733" w:rsidRPr="003C2733" w:rsidRDefault="003C2733" w:rsidP="003C2733">
      <w:pPr>
        <w:suppressAutoHyphens/>
        <w:autoSpaceDE w:val="0"/>
        <w:autoSpaceDN w:val="0"/>
        <w:adjustRightInd w:val="0"/>
        <w:spacing w:line="276" w:lineRule="auto"/>
        <w:ind w:hanging="22"/>
        <w:jc w:val="center"/>
        <w:rPr>
          <w:b/>
        </w:rPr>
      </w:pPr>
    </w:p>
    <w:p w:rsidR="003C2733" w:rsidRPr="003C2733" w:rsidRDefault="003C2733" w:rsidP="003C2733">
      <w:pPr>
        <w:suppressAutoHyphens/>
        <w:autoSpaceDE w:val="0"/>
        <w:autoSpaceDN w:val="0"/>
        <w:adjustRightInd w:val="0"/>
        <w:spacing w:line="276" w:lineRule="auto"/>
        <w:ind w:hanging="22"/>
        <w:jc w:val="center"/>
        <w:rPr>
          <w:b/>
          <w:i/>
        </w:rPr>
      </w:pPr>
      <w:r w:rsidRPr="003C2733">
        <w:rPr>
          <w:b/>
          <w:i/>
        </w:rPr>
        <w:t>Основная:</w:t>
      </w:r>
    </w:p>
    <w:p w:rsidR="003C2733" w:rsidRPr="003C2733" w:rsidRDefault="003C2733" w:rsidP="003C2733">
      <w:pPr>
        <w:spacing w:line="276" w:lineRule="auto"/>
        <w:ind w:firstLine="851"/>
        <w:jc w:val="both"/>
      </w:pPr>
      <w:r>
        <w:t xml:space="preserve">1. </w:t>
      </w:r>
      <w:r w:rsidRPr="003C2733">
        <w:t xml:space="preserve">Декоративное садоводство с основами ландшафтного проектирования: учебник / под ред. А. В. </w:t>
      </w:r>
      <w:proofErr w:type="spellStart"/>
      <w:r w:rsidRPr="003C2733">
        <w:t>Исачкина</w:t>
      </w:r>
      <w:proofErr w:type="spellEnd"/>
      <w:r w:rsidRPr="003C2733">
        <w:t xml:space="preserve">. — Москва: ИНФРА-М, 2019. — 522 с. — (Высшее образование: Бакалавриат). Режим доступа: </w:t>
      </w:r>
      <w:hyperlink r:id="rId4" w:history="1">
        <w:r w:rsidRPr="003C2733">
          <w:rPr>
            <w:rStyle w:val="a3"/>
          </w:rPr>
          <w:t>https://new.znanium.com/catalog/document?id=343577</w:t>
        </w:r>
      </w:hyperlink>
    </w:p>
    <w:p w:rsidR="003C2733" w:rsidRPr="003C2733" w:rsidRDefault="003C2733" w:rsidP="003C2733">
      <w:pPr>
        <w:spacing w:line="276" w:lineRule="auto"/>
        <w:ind w:firstLine="851"/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 xml:space="preserve">2. </w:t>
      </w:r>
      <w:r w:rsidRPr="003C2733">
        <w:rPr>
          <w:bCs/>
          <w:shd w:val="clear" w:color="auto" w:fill="FFFFFF"/>
        </w:rPr>
        <w:t>Теодоронский, В. С. Ландшафтная архитектура с основами проектирования: учебное пособие / B. C. Теодоронский, И. О. Боговая. — 2-е изд. — Москва: ФОРУМ: 2016</w:t>
      </w:r>
    </w:p>
    <w:p w:rsidR="003C2733" w:rsidRPr="003C2733" w:rsidRDefault="003C2733" w:rsidP="003C2733">
      <w:pPr>
        <w:spacing w:line="276" w:lineRule="auto"/>
        <w:jc w:val="both"/>
        <w:rPr>
          <w:bCs/>
        </w:rPr>
      </w:pPr>
    </w:p>
    <w:p w:rsidR="003C2733" w:rsidRPr="003C2733" w:rsidRDefault="003C2733" w:rsidP="003C2733">
      <w:pPr>
        <w:spacing w:line="276" w:lineRule="auto"/>
        <w:jc w:val="center"/>
        <w:rPr>
          <w:b/>
          <w:i/>
          <w:color w:val="000000"/>
        </w:rPr>
      </w:pPr>
      <w:r w:rsidRPr="003C2733">
        <w:rPr>
          <w:b/>
          <w:i/>
          <w:color w:val="000000"/>
        </w:rPr>
        <w:t xml:space="preserve">Дополнительная: </w:t>
      </w:r>
    </w:p>
    <w:p w:rsidR="003C2733" w:rsidRPr="003C2733" w:rsidRDefault="003C2733" w:rsidP="003C2733">
      <w:pPr>
        <w:suppressAutoHyphens/>
        <w:autoSpaceDE w:val="0"/>
        <w:autoSpaceDN w:val="0"/>
        <w:adjustRightInd w:val="0"/>
        <w:spacing w:line="276" w:lineRule="auto"/>
        <w:ind w:firstLine="851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1. </w:t>
      </w:r>
      <w:proofErr w:type="spellStart"/>
      <w:r w:rsidRPr="003C2733">
        <w:rPr>
          <w:shd w:val="clear" w:color="auto" w:fill="FFFFFF"/>
        </w:rPr>
        <w:t>Ганжара</w:t>
      </w:r>
      <w:proofErr w:type="spellEnd"/>
      <w:r w:rsidRPr="003C2733">
        <w:rPr>
          <w:shd w:val="clear" w:color="auto" w:fill="FFFFFF"/>
        </w:rPr>
        <w:t xml:space="preserve">, Н. Ф. Ландшафтоведение: учебник / Н. Ф. </w:t>
      </w:r>
      <w:proofErr w:type="spellStart"/>
      <w:r w:rsidRPr="003C2733">
        <w:rPr>
          <w:shd w:val="clear" w:color="auto" w:fill="FFFFFF"/>
        </w:rPr>
        <w:t>Ганжара</w:t>
      </w:r>
      <w:proofErr w:type="spellEnd"/>
      <w:r w:rsidRPr="003C2733">
        <w:rPr>
          <w:shd w:val="clear" w:color="auto" w:fill="FFFFFF"/>
        </w:rPr>
        <w:t xml:space="preserve">, Б. А. Борисов, Р. Ф. </w:t>
      </w:r>
      <w:proofErr w:type="spellStart"/>
      <w:r w:rsidRPr="003C2733">
        <w:rPr>
          <w:shd w:val="clear" w:color="auto" w:fill="FFFFFF"/>
        </w:rPr>
        <w:t>Байбеков</w:t>
      </w:r>
      <w:proofErr w:type="spellEnd"/>
      <w:r w:rsidRPr="003C2733">
        <w:rPr>
          <w:shd w:val="clear" w:color="auto" w:fill="FFFFFF"/>
        </w:rPr>
        <w:t xml:space="preserve">. — 2-e изд. — Москва: НИЦ ИНФРА-М, 2013. — 240 с. — (Высшее образование: Бакалавриат). — Режим </w:t>
      </w:r>
      <w:proofErr w:type="gramStart"/>
      <w:r w:rsidRPr="003C2733">
        <w:rPr>
          <w:shd w:val="clear" w:color="auto" w:fill="FFFFFF"/>
        </w:rPr>
        <w:t xml:space="preserve">доступа:  </w:t>
      </w:r>
      <w:hyperlink r:id="rId5" w:history="1">
        <w:r w:rsidRPr="003C2733">
          <w:rPr>
            <w:rStyle w:val="a3"/>
            <w:shd w:val="clear" w:color="auto" w:fill="FFFFFF"/>
          </w:rPr>
          <w:t>https://new.znanium.com/catalog/document?id=37089</w:t>
        </w:r>
        <w:proofErr w:type="gramEnd"/>
      </w:hyperlink>
    </w:p>
    <w:p w:rsidR="003C2733" w:rsidRPr="003C2733" w:rsidRDefault="003C2733" w:rsidP="003C2733">
      <w:pPr>
        <w:suppressAutoHyphens/>
        <w:autoSpaceDE w:val="0"/>
        <w:autoSpaceDN w:val="0"/>
        <w:adjustRightInd w:val="0"/>
        <w:spacing w:line="276" w:lineRule="auto"/>
        <w:ind w:firstLine="851"/>
        <w:jc w:val="both"/>
      </w:pPr>
      <w:r>
        <w:rPr>
          <w:bCs/>
        </w:rPr>
        <w:t xml:space="preserve">2. </w:t>
      </w:r>
      <w:r w:rsidRPr="003C2733">
        <w:rPr>
          <w:bCs/>
        </w:rPr>
        <w:t>Казаков, Л. К. Ландшафтоведение</w:t>
      </w:r>
      <w:r w:rsidRPr="003C2733">
        <w:t> с </w:t>
      </w:r>
      <w:r w:rsidRPr="003C2733">
        <w:rPr>
          <w:bCs/>
        </w:rPr>
        <w:t>основами</w:t>
      </w:r>
      <w:r w:rsidRPr="003C2733">
        <w:t> </w:t>
      </w:r>
      <w:r w:rsidRPr="003C2733">
        <w:rPr>
          <w:bCs/>
        </w:rPr>
        <w:t>ландшафтного</w:t>
      </w:r>
      <w:r w:rsidRPr="003C2733">
        <w:t> </w:t>
      </w:r>
      <w:r w:rsidRPr="003C2733">
        <w:rPr>
          <w:bCs/>
        </w:rPr>
        <w:t>планирования</w:t>
      </w:r>
      <w:r w:rsidRPr="003C2733">
        <w:t>: учебное пособие для студентов вузов / Л. К. Казаков. — 2-е изд., исправленное. — Москва: Академия, 2008. — 336 с. — (Высшее профессиональное образование). — 43 экз.</w:t>
      </w:r>
    </w:p>
    <w:p w:rsidR="003C2733" w:rsidRPr="003C2733" w:rsidRDefault="003C2733" w:rsidP="003C2733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bCs/>
        </w:rPr>
      </w:pPr>
      <w:r>
        <w:rPr>
          <w:bCs/>
        </w:rPr>
        <w:t xml:space="preserve">3. </w:t>
      </w:r>
      <w:r w:rsidRPr="003C2733">
        <w:rPr>
          <w:bCs/>
        </w:rPr>
        <w:t>Кукушин, В. С.  Ландшафтная архитектура: учебное пособие для студентов спец. 250203 "Садово-парковое и ландшафтное строительство" / В. С. Кукушин, С. Н. Кружилин; общ. ред. В. С. Кукушин. Ростов-на-Дону: Феникс, 2010. 350 с. (Высшее образование). 4  экз.</w:t>
      </w:r>
    </w:p>
    <w:p w:rsidR="003C2733" w:rsidRPr="003C2733" w:rsidRDefault="003C2733" w:rsidP="003C2733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bCs/>
        </w:rPr>
      </w:pPr>
      <w:r>
        <w:t xml:space="preserve">4. </w:t>
      </w:r>
      <w:r w:rsidRPr="003C2733">
        <w:t xml:space="preserve">Теодоронский, В. С. Ландшафтная архитектура: учебное пособие / В. С. Теодоронский, И. О. Боговая. Москва: Форум, 2010. 304 с. (Высшее образование). Режим доступа: </w:t>
      </w:r>
      <w:hyperlink r:id="rId6" w:history="1">
        <w:r w:rsidRPr="003C2733">
          <w:rPr>
            <w:rStyle w:val="a3"/>
          </w:rPr>
          <w:t>https://new.znanium.com/catalog/document?id=192703</w:t>
        </w:r>
      </w:hyperlink>
    </w:p>
    <w:p w:rsidR="00C56644" w:rsidRPr="003C2733" w:rsidRDefault="00C56644" w:rsidP="003C2733">
      <w:pPr>
        <w:spacing w:line="276" w:lineRule="auto"/>
      </w:pPr>
    </w:p>
    <w:p w:rsidR="003C2733" w:rsidRPr="003C2733" w:rsidRDefault="003C2733" w:rsidP="003C2733">
      <w:pPr>
        <w:spacing w:line="276" w:lineRule="auto"/>
        <w:jc w:val="center"/>
        <w:rPr>
          <w:b/>
        </w:rPr>
      </w:pPr>
      <w:r w:rsidRPr="003C2733">
        <w:rPr>
          <w:b/>
          <w:i/>
          <w:iCs/>
        </w:rPr>
        <w:t>Методические материалы:</w:t>
      </w:r>
    </w:p>
    <w:p w:rsidR="003C2733" w:rsidRPr="003C2733" w:rsidRDefault="003C2733" w:rsidP="003C2733">
      <w:pPr>
        <w:spacing w:line="276" w:lineRule="auto"/>
        <w:ind w:firstLine="851"/>
        <w:jc w:val="both"/>
      </w:pPr>
      <w:bookmarkStart w:id="0" w:name="_GoBack"/>
      <w:bookmarkEnd w:id="0"/>
      <w:r>
        <w:t xml:space="preserve">1. </w:t>
      </w:r>
      <w:r w:rsidRPr="003C2733">
        <w:t>Воронова И. В. Теория ландшафтной архитектуры и методология проектирования. Практикум: электронное учебное наглядное пособие / И. В. Воронова; ФГБОУ ВО Кузбасская ГСХА. – Кемерово, 2021. - Текст. Изображения: электронные.</w:t>
      </w:r>
    </w:p>
    <w:p w:rsidR="003C2733" w:rsidRPr="003C2733" w:rsidRDefault="003C2733">
      <w:pPr>
        <w:spacing w:line="276" w:lineRule="auto"/>
      </w:pPr>
    </w:p>
    <w:sectPr w:rsidR="003C2733" w:rsidRPr="003C2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52A"/>
    <w:rsid w:val="003C2733"/>
    <w:rsid w:val="0050152A"/>
    <w:rsid w:val="00C5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62A136-C22F-4AF4-BC8D-59AC675B1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C27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7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w.znanium.com/catalog/document?id=192703" TargetMode="External"/><Relationship Id="rId5" Type="http://schemas.openxmlformats.org/officeDocument/2006/relationships/hyperlink" Target="https://new.znanium.com/catalog/document?id=37089" TargetMode="External"/><Relationship Id="rId4" Type="http://schemas.openxmlformats.org/officeDocument/2006/relationships/hyperlink" Target="https://new.znanium.com/catalog/document?id=3435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2021-09-30T01:12:00Z</dcterms:created>
  <dcterms:modified xsi:type="dcterms:W3CDTF">2021-09-30T01:15:00Z</dcterms:modified>
</cp:coreProperties>
</file>