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59" w:rsidRPr="00B77659" w:rsidRDefault="009C2A0B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Кормопроизводство</w:t>
      </w:r>
    </w:p>
    <w:p w:rsidR="00B77659" w:rsidRPr="00B77659" w:rsidRDefault="00B77659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6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77659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B77659" w:rsidRPr="00B77659" w:rsidRDefault="009C2A0B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7659" w:rsidRPr="00B77659" w:rsidRDefault="00B77659" w:rsidP="009C2A0B">
      <w:pPr>
        <w:jc w:val="both"/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 xml:space="preserve"> Д.В., Шульгина О. А., Головина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Е.А.Кормопроизводство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 xml:space="preserve">: электронная рабочая тетрадь [Электронный ресурс] / Д.В.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>, О. А. Шульгина, Е.А. Головина; Кемеровский ГСХИ. – Кемерово, 2017.</w:t>
      </w:r>
    </w:p>
    <w:p w:rsidR="00022880" w:rsidRPr="00B77659" w:rsidRDefault="00B77659" w:rsidP="009C2A0B">
      <w:pPr>
        <w:jc w:val="both"/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 xml:space="preserve">2. Шульгина О.А.,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 xml:space="preserve"> Д.В. Кормопроизводство: курс лекций в слайдах. [Электронный ресурс</w:t>
      </w:r>
      <w:proofErr w:type="gramStart"/>
      <w:r w:rsidRPr="00B7765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77659">
        <w:rPr>
          <w:rFonts w:ascii="Times New Roman" w:hAnsi="Times New Roman" w:cs="Times New Roman"/>
          <w:sz w:val="28"/>
          <w:szCs w:val="28"/>
        </w:rPr>
        <w:t xml:space="preserve"> слайд-лекция / О.А. Шульгина – Электр. – Кемерово: 2017</w:t>
      </w:r>
    </w:p>
    <w:sectPr w:rsidR="00022880" w:rsidRPr="00B7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C"/>
    <w:rsid w:val="00022880"/>
    <w:rsid w:val="002A4CDC"/>
    <w:rsid w:val="009C2A0B"/>
    <w:rsid w:val="00B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9E35-F1FF-4C14-A277-F13F44F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2023-09-29T02:43:00Z</dcterms:created>
  <dcterms:modified xsi:type="dcterms:W3CDTF">2023-10-28T06:22:00Z</dcterms:modified>
</cp:coreProperties>
</file>