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421" w:rsidRPr="00556AF1" w:rsidRDefault="00AE51AA" w:rsidP="00AC5F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Подготовка к сдаче и сдача государственного экзамена</w:t>
      </w:r>
    </w:p>
    <w:p w:rsidR="00956320" w:rsidRPr="00556AF1" w:rsidRDefault="00956320" w:rsidP="00AC5F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72226" w:rsidRPr="00556AF1" w:rsidRDefault="003B7421" w:rsidP="00AC5F38">
      <w:pPr>
        <w:jc w:val="center"/>
        <w:rPr>
          <w:rFonts w:ascii="Times New Roman" w:hAnsi="Times New Roman" w:cs="Times New Roman"/>
          <w:sz w:val="28"/>
          <w:szCs w:val="28"/>
        </w:rPr>
      </w:pPr>
      <w:r w:rsidRPr="00556AF1">
        <w:rPr>
          <w:rFonts w:ascii="Times New Roman" w:hAnsi="Times New Roman" w:cs="Times New Roman"/>
          <w:sz w:val="28"/>
          <w:szCs w:val="28"/>
        </w:rPr>
        <w:t>Направление 35.03.06 Агроинженерия,</w:t>
      </w:r>
    </w:p>
    <w:p w:rsidR="003B7421" w:rsidRPr="00556AF1" w:rsidRDefault="00972226" w:rsidP="00AC5F38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556AF1">
        <w:rPr>
          <w:rFonts w:ascii="Times New Roman" w:hAnsi="Times New Roman" w:cs="Times New Roman"/>
          <w:sz w:val="28"/>
          <w:szCs w:val="28"/>
        </w:rPr>
        <w:t>п</w:t>
      </w:r>
      <w:r w:rsidR="003B7421" w:rsidRPr="00556AF1">
        <w:rPr>
          <w:rFonts w:ascii="Times New Roman" w:hAnsi="Times New Roman" w:cs="Times New Roman"/>
          <w:sz w:val="28"/>
          <w:szCs w:val="28"/>
        </w:rPr>
        <w:t>рофиль</w:t>
      </w:r>
      <w:r w:rsidRPr="00556AF1">
        <w:rPr>
          <w:rFonts w:ascii="Times New Roman" w:hAnsi="Times New Roman" w:cs="Times New Roman"/>
          <w:sz w:val="28"/>
          <w:szCs w:val="28"/>
        </w:rPr>
        <w:t xml:space="preserve"> </w:t>
      </w:r>
      <w:r w:rsidR="003B7421" w:rsidRPr="00556AF1">
        <w:rPr>
          <w:rFonts w:ascii="Times New Roman" w:hAnsi="Times New Roman" w:cs="Times New Roman"/>
          <w:sz w:val="28"/>
          <w:szCs w:val="28"/>
        </w:rPr>
        <w:t>Робототехнические системы в АПК</w:t>
      </w:r>
      <w:proofErr w:type="gramEnd"/>
    </w:p>
    <w:p w:rsidR="00BD51DE" w:rsidRPr="00556AF1" w:rsidRDefault="00BD51DE" w:rsidP="00AC5F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C5F38" w:rsidRPr="00556AF1" w:rsidRDefault="00AC5F38" w:rsidP="00AC5F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C5F38" w:rsidRPr="00556AF1" w:rsidRDefault="00AC5F38" w:rsidP="00556A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6AF1">
        <w:rPr>
          <w:rFonts w:ascii="Times New Roman" w:hAnsi="Times New Roman" w:cs="Times New Roman"/>
          <w:b/>
          <w:sz w:val="28"/>
          <w:szCs w:val="28"/>
        </w:rPr>
        <w:t>Основная:</w:t>
      </w:r>
    </w:p>
    <w:p w:rsidR="00556AF1" w:rsidRDefault="00556AF1" w:rsidP="00556AF1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56AF1">
        <w:rPr>
          <w:rFonts w:ascii="Times New Roman" w:hAnsi="Times New Roman" w:cs="Times New Roman"/>
          <w:sz w:val="28"/>
          <w:szCs w:val="28"/>
          <w:shd w:val="clear" w:color="auto" w:fill="FFFFFF"/>
        </w:rPr>
        <w:t>Капустин, В. П. Сельскохозяйственные машины</w:t>
      </w:r>
      <w:proofErr w:type="gramStart"/>
      <w:r w:rsidRPr="00556A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556A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учебное пособие / В. П. Капустин, Ю. Е. Глазков. - Москва</w:t>
      </w:r>
      <w:proofErr w:type="gramStart"/>
      <w:r w:rsidRPr="00556A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556A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556AF1">
        <w:rPr>
          <w:rFonts w:ascii="Times New Roman" w:hAnsi="Times New Roman" w:cs="Times New Roman"/>
          <w:sz w:val="28"/>
          <w:szCs w:val="28"/>
          <w:shd w:val="clear" w:color="auto" w:fill="FFFFFF"/>
        </w:rPr>
        <w:t>ИНФРА-М, 2019. - 280 с. - (Высшее образование:</w:t>
      </w:r>
      <w:proofErr w:type="gramEnd"/>
      <w:r w:rsidRPr="00556A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Бакалавриат). - ISBN 978-5-16-010345-7. - Текст</w:t>
      </w:r>
      <w:proofErr w:type="gramStart"/>
      <w:r w:rsidRPr="00556A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556A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электронный. - URL: https://znanium.com/catalog/product/984031 </w:t>
      </w:r>
    </w:p>
    <w:p w:rsidR="00D2744B" w:rsidRPr="00556AF1" w:rsidRDefault="00D2744B" w:rsidP="00556AF1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56AF1" w:rsidRDefault="00D2744B" w:rsidP="00D2744B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D2744B">
        <w:rPr>
          <w:rFonts w:ascii="Times New Roman" w:hAnsi="Times New Roman" w:cs="Times New Roman"/>
          <w:sz w:val="28"/>
          <w:szCs w:val="28"/>
          <w:shd w:val="clear" w:color="auto" w:fill="FFFFFF"/>
        </w:rPr>
        <w:t>Богатырев</w:t>
      </w:r>
      <w:proofErr w:type="spellEnd"/>
      <w:r w:rsidRPr="00D2744B">
        <w:rPr>
          <w:rFonts w:ascii="Times New Roman" w:hAnsi="Times New Roman" w:cs="Times New Roman"/>
          <w:sz w:val="28"/>
          <w:szCs w:val="28"/>
          <w:shd w:val="clear" w:color="auto" w:fill="FFFFFF"/>
        </w:rPr>
        <w:t>, А. В. Тракторы и автомобили</w:t>
      </w:r>
      <w:proofErr w:type="gramStart"/>
      <w:r w:rsidRPr="00D274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D274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учебник / А.В. </w:t>
      </w:r>
      <w:proofErr w:type="spellStart"/>
      <w:r w:rsidRPr="00D2744B">
        <w:rPr>
          <w:rFonts w:ascii="Times New Roman" w:hAnsi="Times New Roman" w:cs="Times New Roman"/>
          <w:sz w:val="28"/>
          <w:szCs w:val="28"/>
          <w:shd w:val="clear" w:color="auto" w:fill="FFFFFF"/>
        </w:rPr>
        <w:t>Богатырев</w:t>
      </w:r>
      <w:proofErr w:type="spellEnd"/>
      <w:r w:rsidRPr="00D274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В.Р. </w:t>
      </w:r>
      <w:proofErr w:type="spellStart"/>
      <w:r w:rsidRPr="00D2744B">
        <w:rPr>
          <w:rFonts w:ascii="Times New Roman" w:hAnsi="Times New Roman" w:cs="Times New Roman"/>
          <w:sz w:val="28"/>
          <w:szCs w:val="28"/>
          <w:shd w:val="clear" w:color="auto" w:fill="FFFFFF"/>
        </w:rPr>
        <w:t>Лехтер</w:t>
      </w:r>
      <w:proofErr w:type="spellEnd"/>
      <w:r w:rsidRPr="00D2744B">
        <w:rPr>
          <w:rFonts w:ascii="Times New Roman" w:hAnsi="Times New Roman" w:cs="Times New Roman"/>
          <w:sz w:val="28"/>
          <w:szCs w:val="28"/>
          <w:shd w:val="clear" w:color="auto" w:fill="FFFFFF"/>
        </w:rPr>
        <w:t>. — Москва</w:t>
      </w:r>
      <w:proofErr w:type="gramStart"/>
      <w:r w:rsidRPr="00D274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D274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D2744B">
        <w:rPr>
          <w:rFonts w:ascii="Times New Roman" w:hAnsi="Times New Roman" w:cs="Times New Roman"/>
          <w:sz w:val="28"/>
          <w:szCs w:val="28"/>
          <w:shd w:val="clear" w:color="auto" w:fill="FFFFFF"/>
        </w:rPr>
        <w:t>ИНФРА-М, 2020. — 425 с. — (Высшее образование:</w:t>
      </w:r>
      <w:proofErr w:type="gramEnd"/>
      <w:r w:rsidRPr="00D274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Бакалавриат). - ISBN 978-5-16-006582-3. - Текст</w:t>
      </w:r>
      <w:proofErr w:type="gramStart"/>
      <w:r w:rsidRPr="00D274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D274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электронный. - URL: https://znanium.com/catalog/product/1080422</w:t>
      </w:r>
    </w:p>
    <w:p w:rsidR="00D2744B" w:rsidRDefault="00D2744B" w:rsidP="00556AF1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2744B" w:rsidRDefault="00D2744B" w:rsidP="00556AF1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sectPr w:rsidR="00D2744B" w:rsidSect="00732C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3B7421"/>
    <w:rsid w:val="00073DE4"/>
    <w:rsid w:val="001C27FD"/>
    <w:rsid w:val="002E2C6F"/>
    <w:rsid w:val="003B7421"/>
    <w:rsid w:val="00556AF1"/>
    <w:rsid w:val="00593D27"/>
    <w:rsid w:val="00732CEE"/>
    <w:rsid w:val="00813D73"/>
    <w:rsid w:val="008D1D69"/>
    <w:rsid w:val="00904EE2"/>
    <w:rsid w:val="00913229"/>
    <w:rsid w:val="00932F73"/>
    <w:rsid w:val="00956320"/>
    <w:rsid w:val="00972226"/>
    <w:rsid w:val="00A2664A"/>
    <w:rsid w:val="00A435C7"/>
    <w:rsid w:val="00AC5F38"/>
    <w:rsid w:val="00AE51AA"/>
    <w:rsid w:val="00BD51DE"/>
    <w:rsid w:val="00CF7DF2"/>
    <w:rsid w:val="00D2744B"/>
    <w:rsid w:val="00EE1599"/>
    <w:rsid w:val="00F400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4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2023-09-15T15:41:00Z</dcterms:created>
  <dcterms:modified xsi:type="dcterms:W3CDTF">2023-09-19T15:48:00Z</dcterms:modified>
</cp:coreProperties>
</file>