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3B9F" w14:textId="77777777" w:rsidR="00730E5C" w:rsidRPr="00D02310" w:rsidRDefault="00730E5C" w:rsidP="00730E5C">
      <w:pPr>
        <w:shd w:val="clear" w:color="auto" w:fill="FFFFFF"/>
        <w:tabs>
          <w:tab w:val="left" w:leader="underscore" w:pos="9470"/>
        </w:tabs>
        <w:jc w:val="center"/>
      </w:pPr>
      <w:bookmarkStart w:id="0" w:name="_Hlk497820803"/>
      <w:r w:rsidRPr="00D02310">
        <w:rPr>
          <w:sz w:val="28"/>
          <w:szCs w:val="28"/>
        </w:rPr>
        <w:t>Министерство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сельского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хозяйства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2310">
        <w:rPr>
          <w:sz w:val="28"/>
          <w:szCs w:val="28"/>
        </w:rPr>
        <w:t>оссийской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02310">
        <w:rPr>
          <w:sz w:val="28"/>
          <w:szCs w:val="28"/>
        </w:rPr>
        <w:t>едерации</w:t>
      </w:r>
    </w:p>
    <w:p w14:paraId="0272267F" w14:textId="77777777" w:rsidR="00730E5C" w:rsidRPr="00D02310" w:rsidRDefault="00730E5C" w:rsidP="00730E5C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Федеральное государственное бюджетное образовательное учреждение</w:t>
      </w:r>
      <w:r>
        <w:rPr>
          <w:sz w:val="28"/>
          <w:szCs w:val="28"/>
        </w:rPr>
        <w:t xml:space="preserve"> </w:t>
      </w:r>
      <w:r w:rsidRPr="00D02310">
        <w:rPr>
          <w:sz w:val="28"/>
          <w:szCs w:val="28"/>
        </w:rPr>
        <w:t xml:space="preserve">высшего образования </w:t>
      </w:r>
    </w:p>
    <w:p w14:paraId="703B808B" w14:textId="77777777" w:rsidR="00730E5C" w:rsidRPr="00D02310" w:rsidRDefault="00730E5C" w:rsidP="00730E5C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«</w:t>
      </w:r>
      <w:r w:rsidR="009D74D7">
        <w:rPr>
          <w:sz w:val="28"/>
          <w:szCs w:val="28"/>
        </w:rPr>
        <w:t>Кузбасская</w:t>
      </w:r>
      <w:r w:rsidRPr="00D02310">
        <w:rPr>
          <w:sz w:val="28"/>
          <w:szCs w:val="28"/>
        </w:rPr>
        <w:t xml:space="preserve"> государственн</w:t>
      </w:r>
      <w:r w:rsidR="009D74D7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сельскохозяйственн</w:t>
      </w:r>
      <w:r w:rsidR="009D74D7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</w:t>
      </w:r>
      <w:r w:rsidR="009D74D7">
        <w:rPr>
          <w:sz w:val="28"/>
          <w:szCs w:val="28"/>
        </w:rPr>
        <w:t>академия</w:t>
      </w:r>
      <w:r w:rsidRPr="00D02310">
        <w:rPr>
          <w:sz w:val="28"/>
          <w:szCs w:val="28"/>
        </w:rPr>
        <w:t>»</w:t>
      </w:r>
    </w:p>
    <w:p w14:paraId="35BF4D5C" w14:textId="77777777" w:rsidR="00730E5C" w:rsidRPr="004C461C" w:rsidRDefault="00730E5C" w:rsidP="00730E5C">
      <w:pPr>
        <w:jc w:val="center"/>
        <w:rPr>
          <w:bCs/>
          <w:sz w:val="28"/>
          <w:szCs w:val="28"/>
        </w:rPr>
      </w:pPr>
      <w:r w:rsidRPr="00D02310">
        <w:rPr>
          <w:bCs/>
          <w:sz w:val="28"/>
          <w:szCs w:val="28"/>
        </w:rPr>
        <w:t xml:space="preserve">Кафедра </w:t>
      </w:r>
      <w:r w:rsidR="009D74D7">
        <w:rPr>
          <w:bCs/>
          <w:sz w:val="28"/>
          <w:szCs w:val="28"/>
        </w:rPr>
        <w:t>ландшафтной архитектуры</w:t>
      </w:r>
    </w:p>
    <w:p w14:paraId="07078C61" w14:textId="77777777" w:rsidR="00730E5C" w:rsidRDefault="00730E5C" w:rsidP="00730E5C"/>
    <w:p w14:paraId="47A1236E" w14:textId="77777777" w:rsidR="00730E5C" w:rsidRDefault="00730E5C" w:rsidP="00730E5C"/>
    <w:p w14:paraId="0BD903AA" w14:textId="77777777" w:rsidR="00730E5C" w:rsidRDefault="00730E5C" w:rsidP="00730E5C"/>
    <w:p w14:paraId="1F6E35ED" w14:textId="77777777" w:rsidR="00730E5C" w:rsidRPr="00D839E7" w:rsidRDefault="00730E5C" w:rsidP="00730E5C">
      <w:pPr>
        <w:rPr>
          <w:sz w:val="16"/>
          <w:szCs w:val="16"/>
        </w:rPr>
      </w:pPr>
    </w:p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730E5C" w:rsidRPr="00D839E7" w14:paraId="79C944A9" w14:textId="77777777" w:rsidTr="009D74D7">
        <w:tc>
          <w:tcPr>
            <w:tcW w:w="4786" w:type="dxa"/>
          </w:tcPr>
          <w:p w14:paraId="62177C2B" w14:textId="77777777" w:rsidR="00730E5C" w:rsidRPr="00007A3A" w:rsidRDefault="00730E5C" w:rsidP="009D74D7">
            <w:pPr>
              <w:ind w:hanging="18"/>
              <w:jc w:val="center"/>
              <w:rPr>
                <w:caps/>
                <w:szCs w:val="28"/>
              </w:rPr>
            </w:pPr>
            <w:r w:rsidRPr="00007A3A">
              <w:rPr>
                <w:caps/>
                <w:szCs w:val="28"/>
              </w:rPr>
              <w:t>УтверждЕН</w:t>
            </w:r>
          </w:p>
          <w:p w14:paraId="3A036ADE" w14:textId="77777777" w:rsidR="00730E5C" w:rsidRPr="00007A3A" w:rsidRDefault="00730E5C" w:rsidP="009D74D7">
            <w:pPr>
              <w:rPr>
                <w:szCs w:val="28"/>
              </w:rPr>
            </w:pPr>
            <w:r w:rsidRPr="00007A3A">
              <w:rPr>
                <w:szCs w:val="28"/>
              </w:rPr>
              <w:t xml:space="preserve">на заседании кафедры </w:t>
            </w:r>
          </w:p>
          <w:p w14:paraId="30279A0B" w14:textId="06717455" w:rsidR="00730E5C" w:rsidRPr="00007A3A" w:rsidRDefault="00287738" w:rsidP="009D74D7">
            <w:pPr>
              <w:rPr>
                <w:szCs w:val="28"/>
              </w:rPr>
            </w:pPr>
            <w:r w:rsidRPr="003C3C5F">
              <w:rPr>
                <w:szCs w:val="28"/>
              </w:rPr>
              <w:t>«</w:t>
            </w:r>
            <w:r w:rsidR="003C3C5F" w:rsidRPr="003C3C5F">
              <w:rPr>
                <w:szCs w:val="28"/>
              </w:rPr>
              <w:t>01</w:t>
            </w:r>
            <w:r w:rsidR="00730E5C" w:rsidRPr="003C3C5F">
              <w:rPr>
                <w:szCs w:val="28"/>
              </w:rPr>
              <w:t xml:space="preserve">» </w:t>
            </w:r>
            <w:r w:rsidR="003C3C5F" w:rsidRPr="003C3C5F">
              <w:rPr>
                <w:szCs w:val="28"/>
              </w:rPr>
              <w:t>сентября</w:t>
            </w:r>
            <w:r w:rsidR="00836DAB" w:rsidRPr="003C3C5F">
              <w:rPr>
                <w:szCs w:val="28"/>
              </w:rPr>
              <w:t xml:space="preserve"> </w:t>
            </w:r>
            <w:r w:rsidR="00730E5C" w:rsidRPr="003C3C5F">
              <w:rPr>
                <w:szCs w:val="28"/>
              </w:rPr>
              <w:t>20</w:t>
            </w:r>
            <w:r w:rsidRPr="003C3C5F">
              <w:rPr>
                <w:szCs w:val="28"/>
              </w:rPr>
              <w:t>2</w:t>
            </w:r>
            <w:r w:rsidR="00994301" w:rsidRPr="00994301">
              <w:rPr>
                <w:szCs w:val="28"/>
              </w:rPr>
              <w:t>2</w:t>
            </w:r>
            <w:r w:rsidRPr="003C3C5F">
              <w:rPr>
                <w:szCs w:val="28"/>
              </w:rPr>
              <w:t xml:space="preserve"> г., протокол №</w:t>
            </w:r>
            <w:r w:rsidR="003C3C5F" w:rsidRPr="003C3C5F">
              <w:rPr>
                <w:szCs w:val="28"/>
              </w:rPr>
              <w:t>1</w:t>
            </w:r>
          </w:p>
          <w:p w14:paraId="7A4D7833" w14:textId="77777777" w:rsidR="00730E5C" w:rsidRDefault="00A05227" w:rsidP="009D74D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30E5C" w:rsidRPr="00007A3A">
              <w:rPr>
                <w:szCs w:val="28"/>
              </w:rPr>
              <w:t>ав</w:t>
            </w:r>
            <w:r>
              <w:rPr>
                <w:szCs w:val="28"/>
              </w:rPr>
              <w:t xml:space="preserve">едующая </w:t>
            </w:r>
            <w:r w:rsidR="00730E5C" w:rsidRPr="00007A3A">
              <w:rPr>
                <w:szCs w:val="28"/>
              </w:rPr>
              <w:t>кафедрой</w:t>
            </w:r>
          </w:p>
          <w:p w14:paraId="0909456D" w14:textId="77777777" w:rsidR="00730E5C" w:rsidRPr="00007A3A" w:rsidRDefault="00E22459" w:rsidP="009D74D7">
            <w:pPr>
              <w:rPr>
                <w:sz w:val="14"/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1083353F" wp14:editId="149E5BC6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93345</wp:posOffset>
                  </wp:positionV>
                  <wp:extent cx="485775" cy="428625"/>
                  <wp:effectExtent l="0" t="0" r="0" b="0"/>
                  <wp:wrapNone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8397" t="59909" r="35448" b="3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B914AE" w14:textId="77777777" w:rsidR="00730E5C" w:rsidRPr="00007A3A" w:rsidRDefault="00E22459" w:rsidP="009D74D7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</w:t>
            </w:r>
            <w:r w:rsidR="00730E5C">
              <w:rPr>
                <w:szCs w:val="28"/>
              </w:rPr>
              <w:t xml:space="preserve"> </w:t>
            </w:r>
            <w:r w:rsidR="009D74D7">
              <w:rPr>
                <w:szCs w:val="28"/>
              </w:rPr>
              <w:t>С.Н. Витязь</w:t>
            </w:r>
          </w:p>
          <w:p w14:paraId="2E5B25E3" w14:textId="77777777" w:rsidR="00730E5C" w:rsidRPr="00D839E7" w:rsidRDefault="00730E5C" w:rsidP="00E22459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14:paraId="395C075F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1A93AAA5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2E063B55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401EF8FB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7F428B7F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36EE90EE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793AD5CC" w14:textId="77777777" w:rsidR="00730E5C" w:rsidRPr="00D839E7" w:rsidRDefault="00730E5C" w:rsidP="00730E5C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14:paraId="6128DD0E" w14:textId="77777777" w:rsidR="00730E5C" w:rsidRPr="00D839E7" w:rsidRDefault="00730E5C" w:rsidP="00730E5C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</w:t>
      </w:r>
      <w:r>
        <w:rPr>
          <w:b/>
          <w:sz w:val="52"/>
          <w:szCs w:val="52"/>
        </w:rPr>
        <w:t xml:space="preserve"> </w:t>
      </w:r>
      <w:r w:rsidRPr="00D839E7">
        <w:rPr>
          <w:b/>
          <w:sz w:val="52"/>
          <w:szCs w:val="52"/>
        </w:rPr>
        <w:t>СРЕДСТВ</w:t>
      </w:r>
    </w:p>
    <w:p w14:paraId="77B55C4A" w14:textId="77777777" w:rsidR="00730E5C" w:rsidRPr="004E035C" w:rsidRDefault="00730E5C" w:rsidP="00730E5C">
      <w:pPr>
        <w:jc w:val="center"/>
        <w:rPr>
          <w:b/>
          <w:szCs w:val="52"/>
        </w:rPr>
      </w:pPr>
    </w:p>
    <w:p w14:paraId="03A28CE8" w14:textId="77777777" w:rsidR="00730E5C" w:rsidRPr="004E035C" w:rsidRDefault="00730E5C" w:rsidP="00730E5C">
      <w:pPr>
        <w:jc w:val="center"/>
        <w:rPr>
          <w:b/>
          <w:szCs w:val="52"/>
        </w:rPr>
      </w:pPr>
      <w:r w:rsidRPr="004E035C">
        <w:rPr>
          <w:b/>
          <w:szCs w:val="52"/>
        </w:rPr>
        <w:t>ПРИЛОЖЕНИЕ К РАБОЧЕЙ ПРОГРАММЕ ДИСЦИПЛИНЫ (МОДУЛЯ)</w:t>
      </w:r>
    </w:p>
    <w:p w14:paraId="0E0443E0" w14:textId="77777777" w:rsidR="00730E5C" w:rsidRPr="004E035C" w:rsidRDefault="00730E5C" w:rsidP="00730E5C">
      <w:pPr>
        <w:jc w:val="center"/>
        <w:rPr>
          <w:b/>
          <w:szCs w:val="52"/>
        </w:rPr>
      </w:pPr>
    </w:p>
    <w:p w14:paraId="54ACA691" w14:textId="3C88E07B" w:rsidR="00730E5C" w:rsidRPr="004C461C" w:rsidRDefault="007823E8" w:rsidP="00730E5C">
      <w:pPr>
        <w:jc w:val="center"/>
        <w:rPr>
          <w:b/>
          <w:szCs w:val="52"/>
        </w:rPr>
      </w:pPr>
      <w:r w:rsidRPr="007823E8">
        <w:rPr>
          <w:b/>
          <w:szCs w:val="52"/>
        </w:rPr>
        <w:t>Б1.О.08</w:t>
      </w:r>
      <w:r>
        <w:rPr>
          <w:b/>
          <w:szCs w:val="52"/>
        </w:rPr>
        <w:t xml:space="preserve"> </w:t>
      </w:r>
      <w:r w:rsidR="00730E5C" w:rsidRPr="004C461C">
        <w:rPr>
          <w:b/>
          <w:szCs w:val="52"/>
        </w:rPr>
        <w:t>БОТАНИКА</w:t>
      </w:r>
    </w:p>
    <w:p w14:paraId="7E7ED95F" w14:textId="77777777" w:rsidR="00730E5C" w:rsidRPr="004C461C" w:rsidRDefault="00730E5C" w:rsidP="00730E5C">
      <w:pPr>
        <w:jc w:val="center"/>
        <w:rPr>
          <w:bCs/>
          <w:sz w:val="22"/>
          <w:szCs w:val="28"/>
        </w:rPr>
      </w:pPr>
      <w:r w:rsidRPr="004C461C">
        <w:rPr>
          <w:bCs/>
          <w:sz w:val="22"/>
          <w:szCs w:val="28"/>
        </w:rPr>
        <w:t xml:space="preserve">для студентов по направлению подготовки </w:t>
      </w:r>
      <w:r w:rsidR="0054237D">
        <w:rPr>
          <w:bCs/>
          <w:sz w:val="22"/>
          <w:szCs w:val="28"/>
        </w:rPr>
        <w:t>специалистов</w:t>
      </w:r>
    </w:p>
    <w:p w14:paraId="63660367" w14:textId="10580111" w:rsidR="00730E5C" w:rsidRPr="004C461C" w:rsidRDefault="007823E8" w:rsidP="00B872DC">
      <w:pPr>
        <w:jc w:val="center"/>
        <w:rPr>
          <w:sz w:val="28"/>
          <w:szCs w:val="28"/>
        </w:rPr>
      </w:pPr>
      <w:r w:rsidRPr="007823E8">
        <w:rPr>
          <w:bCs/>
          <w:sz w:val="22"/>
          <w:szCs w:val="22"/>
        </w:rPr>
        <w:t>35.03.06 АГРОИНЖЕНЕРИЯ</w:t>
      </w:r>
    </w:p>
    <w:p w14:paraId="5B9D63DA" w14:textId="77777777" w:rsidR="00730E5C" w:rsidRDefault="00730E5C" w:rsidP="00730E5C">
      <w:pPr>
        <w:rPr>
          <w:sz w:val="28"/>
          <w:szCs w:val="28"/>
        </w:rPr>
      </w:pPr>
    </w:p>
    <w:p w14:paraId="400C8F71" w14:textId="77777777" w:rsidR="00730E5C" w:rsidRDefault="00730E5C" w:rsidP="00730E5C">
      <w:pPr>
        <w:rPr>
          <w:sz w:val="28"/>
          <w:szCs w:val="28"/>
        </w:rPr>
      </w:pPr>
    </w:p>
    <w:p w14:paraId="3CE7B572" w14:textId="77777777" w:rsidR="00730E5C" w:rsidRDefault="00730E5C" w:rsidP="00730E5C">
      <w:pPr>
        <w:rPr>
          <w:sz w:val="28"/>
          <w:szCs w:val="28"/>
        </w:rPr>
      </w:pPr>
    </w:p>
    <w:p w14:paraId="2028B6A0" w14:textId="77777777" w:rsidR="00730E5C" w:rsidRDefault="00730E5C" w:rsidP="00730E5C">
      <w:pPr>
        <w:rPr>
          <w:sz w:val="28"/>
          <w:szCs w:val="28"/>
        </w:rPr>
      </w:pPr>
    </w:p>
    <w:p w14:paraId="54F2D44B" w14:textId="77777777" w:rsidR="00730E5C" w:rsidRDefault="00730E5C" w:rsidP="00730E5C">
      <w:pPr>
        <w:rPr>
          <w:sz w:val="28"/>
          <w:szCs w:val="28"/>
        </w:rPr>
      </w:pPr>
    </w:p>
    <w:p w14:paraId="02C7159F" w14:textId="77777777" w:rsidR="00730E5C" w:rsidRPr="004C461C" w:rsidRDefault="00730E5C" w:rsidP="00730E5C">
      <w:pPr>
        <w:ind w:left="7088"/>
        <w:rPr>
          <w:szCs w:val="28"/>
        </w:rPr>
      </w:pPr>
      <w:r w:rsidRPr="00A274A9">
        <w:rPr>
          <w:szCs w:val="28"/>
        </w:rPr>
        <w:t>Разработчик</w:t>
      </w:r>
      <w:r w:rsidRPr="004C461C">
        <w:rPr>
          <w:szCs w:val="28"/>
        </w:rPr>
        <w:t>:</w:t>
      </w:r>
      <w:r w:rsidR="00B872DC">
        <w:rPr>
          <w:szCs w:val="28"/>
        </w:rPr>
        <w:t xml:space="preserve"> Ракина М.С.</w:t>
      </w:r>
    </w:p>
    <w:p w14:paraId="2A95161B" w14:textId="77777777" w:rsidR="00730E5C" w:rsidRDefault="00730E5C" w:rsidP="00730E5C">
      <w:pPr>
        <w:rPr>
          <w:sz w:val="28"/>
          <w:szCs w:val="28"/>
        </w:rPr>
      </w:pPr>
    </w:p>
    <w:p w14:paraId="347DDD22" w14:textId="77777777" w:rsidR="00730E5C" w:rsidRDefault="00730E5C" w:rsidP="00730E5C">
      <w:pPr>
        <w:rPr>
          <w:sz w:val="28"/>
          <w:szCs w:val="28"/>
        </w:rPr>
      </w:pPr>
    </w:p>
    <w:p w14:paraId="5B992B3B" w14:textId="77777777" w:rsidR="00730E5C" w:rsidRDefault="00730E5C" w:rsidP="00730E5C">
      <w:pPr>
        <w:rPr>
          <w:sz w:val="28"/>
          <w:szCs w:val="28"/>
        </w:rPr>
      </w:pPr>
    </w:p>
    <w:p w14:paraId="1E1C5405" w14:textId="77777777" w:rsidR="00730E5C" w:rsidRDefault="00730E5C" w:rsidP="00730E5C">
      <w:pPr>
        <w:rPr>
          <w:sz w:val="28"/>
          <w:szCs w:val="28"/>
        </w:rPr>
      </w:pPr>
    </w:p>
    <w:p w14:paraId="3FD018A3" w14:textId="77777777" w:rsidR="00730E5C" w:rsidRDefault="00730E5C" w:rsidP="00730E5C">
      <w:pPr>
        <w:rPr>
          <w:sz w:val="28"/>
          <w:szCs w:val="28"/>
        </w:rPr>
      </w:pPr>
    </w:p>
    <w:p w14:paraId="2D4DF05F" w14:textId="77777777" w:rsidR="00730E5C" w:rsidRDefault="00730E5C" w:rsidP="00730E5C">
      <w:pPr>
        <w:rPr>
          <w:sz w:val="28"/>
          <w:szCs w:val="28"/>
        </w:rPr>
      </w:pPr>
    </w:p>
    <w:p w14:paraId="220B271C" w14:textId="77777777" w:rsidR="00730E5C" w:rsidRDefault="00730E5C" w:rsidP="00730E5C">
      <w:pPr>
        <w:rPr>
          <w:sz w:val="28"/>
          <w:szCs w:val="28"/>
        </w:rPr>
      </w:pPr>
    </w:p>
    <w:p w14:paraId="20E8124C" w14:textId="77777777" w:rsidR="00730E5C" w:rsidRDefault="00730E5C" w:rsidP="00730E5C">
      <w:pPr>
        <w:rPr>
          <w:sz w:val="28"/>
          <w:szCs w:val="28"/>
        </w:rPr>
      </w:pPr>
    </w:p>
    <w:p w14:paraId="0212BF23" w14:textId="77777777" w:rsidR="00730E5C" w:rsidRDefault="00730E5C" w:rsidP="00730E5C">
      <w:pPr>
        <w:rPr>
          <w:sz w:val="28"/>
          <w:szCs w:val="28"/>
        </w:rPr>
      </w:pPr>
    </w:p>
    <w:p w14:paraId="243B46CE" w14:textId="77777777" w:rsidR="00730E5C" w:rsidRDefault="00730E5C" w:rsidP="00730E5C">
      <w:pPr>
        <w:rPr>
          <w:sz w:val="28"/>
          <w:szCs w:val="28"/>
        </w:rPr>
      </w:pPr>
    </w:p>
    <w:p w14:paraId="1118234F" w14:textId="77777777" w:rsidR="00730E5C" w:rsidRPr="00D839E7" w:rsidRDefault="00730E5C" w:rsidP="00730E5C">
      <w:pPr>
        <w:rPr>
          <w:sz w:val="28"/>
          <w:szCs w:val="28"/>
        </w:rPr>
      </w:pPr>
    </w:p>
    <w:p w14:paraId="660F4957" w14:textId="3847D1C2" w:rsidR="00730E5C" w:rsidRDefault="00730E5C" w:rsidP="00730E5C">
      <w:pPr>
        <w:jc w:val="center"/>
      </w:pPr>
      <w:r w:rsidRPr="00D02310">
        <w:rPr>
          <w:sz w:val="28"/>
          <w:szCs w:val="28"/>
        </w:rPr>
        <w:t>Кемерово 20</w:t>
      </w:r>
      <w:bookmarkEnd w:id="0"/>
      <w:r w:rsidR="00A05227">
        <w:rPr>
          <w:sz w:val="28"/>
          <w:szCs w:val="28"/>
        </w:rPr>
        <w:t>2</w:t>
      </w:r>
      <w:r w:rsidR="00994301">
        <w:rPr>
          <w:sz w:val="28"/>
          <w:szCs w:val="28"/>
          <w:lang w:val="en-US"/>
        </w:rPr>
        <w:t>2</w:t>
      </w:r>
      <w:r>
        <w:br w:type="page"/>
      </w:r>
    </w:p>
    <w:p w14:paraId="737D7EEC" w14:textId="77777777" w:rsidR="00730E5C" w:rsidRPr="004627CF" w:rsidRDefault="00730E5C" w:rsidP="00730E5C">
      <w:pPr>
        <w:jc w:val="center"/>
        <w:rPr>
          <w:b/>
          <w:sz w:val="28"/>
          <w:szCs w:val="28"/>
        </w:rPr>
      </w:pPr>
      <w:r w:rsidRPr="004627CF">
        <w:rPr>
          <w:b/>
          <w:sz w:val="28"/>
          <w:szCs w:val="28"/>
        </w:rPr>
        <w:lastRenderedPageBreak/>
        <w:t>СОДЕРЖАНИЕ</w:t>
      </w:r>
    </w:p>
    <w:p w14:paraId="307B084A" w14:textId="77777777" w:rsidR="00730E5C" w:rsidRPr="004627CF" w:rsidRDefault="00730E5C" w:rsidP="00730E5C">
      <w:pPr>
        <w:jc w:val="both"/>
        <w:rPr>
          <w:sz w:val="28"/>
          <w:szCs w:val="28"/>
        </w:rPr>
      </w:pPr>
    </w:p>
    <w:p w14:paraId="7AF9CFBA" w14:textId="77777777" w:rsidR="00730E5C" w:rsidRDefault="00AE6E33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30E5C">
        <w:instrText xml:space="preserve"> TOC \o "1-3" \h \z \u </w:instrText>
      </w:r>
      <w:r>
        <w:fldChar w:fldCharType="separate"/>
      </w:r>
      <w:hyperlink w:anchor="_Toc498097457" w:history="1">
        <w:r w:rsidR="00730E5C" w:rsidRPr="002B4B74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730E5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A31266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730E5C" w:rsidRPr="002B4B74">
          <w:rPr>
            <w:rStyle w:val="ae"/>
            <w:noProof/>
          </w:rPr>
          <w:t>1.1 Перечень компетенций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_Toc498097458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3</w:t>
        </w:r>
        <w:r w:rsidR="00AE6E33">
          <w:rPr>
            <w:noProof/>
            <w:webHidden/>
          </w:rPr>
          <w:fldChar w:fldCharType="end"/>
        </w:r>
      </w:hyperlink>
    </w:p>
    <w:p w14:paraId="7705A865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730E5C" w:rsidRPr="002B4B74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_Toc498097459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4</w:t>
        </w:r>
        <w:r w:rsidR="00AE6E33">
          <w:rPr>
            <w:noProof/>
            <w:webHidden/>
          </w:rPr>
          <w:fldChar w:fldCharType="end"/>
        </w:r>
      </w:hyperlink>
    </w:p>
    <w:p w14:paraId="2F1A26A0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730E5C" w:rsidRPr="002B4B74">
          <w:rPr>
            <w:rStyle w:val="ae"/>
            <w:noProof/>
          </w:rPr>
          <w:t>1.3 Описание шкал оценивания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_Toc498097460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8</w:t>
        </w:r>
        <w:r w:rsidR="00AE6E33">
          <w:rPr>
            <w:noProof/>
            <w:webHidden/>
          </w:rPr>
          <w:fldChar w:fldCharType="end"/>
        </w:r>
      </w:hyperlink>
    </w:p>
    <w:p w14:paraId="19488C63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730E5C" w:rsidRPr="002B4B74">
          <w:rPr>
            <w:rStyle w:val="ae"/>
            <w:noProof/>
          </w:rPr>
          <w:t>1.4 Общая процедура и сроки проведения оценочных мероприятий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_Toc498097461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9</w:t>
        </w:r>
        <w:r w:rsidR="00AE6E33">
          <w:rPr>
            <w:noProof/>
            <w:webHidden/>
          </w:rPr>
          <w:fldChar w:fldCharType="end"/>
        </w:r>
      </w:hyperlink>
    </w:p>
    <w:p w14:paraId="0F3E77A7" w14:textId="77777777" w:rsidR="00730E5C" w:rsidRDefault="00795F25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730E5C" w:rsidRPr="002B4B74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_Toc498097462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11</w:t>
        </w:r>
        <w:r w:rsidR="00AE6E33">
          <w:rPr>
            <w:noProof/>
            <w:webHidden/>
          </w:rPr>
          <w:fldChar w:fldCharType="end"/>
        </w:r>
      </w:hyperlink>
    </w:p>
    <w:p w14:paraId="6A80F24B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730E5C" w:rsidRPr="002B4B74">
          <w:rPr>
            <w:rStyle w:val="ae"/>
            <w:noProof/>
          </w:rPr>
          <w:t>2.1 Текущий контроль знаний студентов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_Toc498097463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11</w:t>
        </w:r>
        <w:r w:rsidR="00AE6E33">
          <w:rPr>
            <w:noProof/>
            <w:webHidden/>
          </w:rPr>
          <w:fldChar w:fldCharType="end"/>
        </w:r>
      </w:hyperlink>
    </w:p>
    <w:p w14:paraId="6FDC2306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4" w:history="1">
        <w:r w:rsidR="00730E5C" w:rsidRPr="002B4B74">
          <w:rPr>
            <w:rStyle w:val="ae"/>
            <w:noProof/>
          </w:rPr>
          <w:t>2.2 Промежуточная аттестация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_Toc498097464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13</w:t>
        </w:r>
        <w:r w:rsidR="00AE6E33">
          <w:rPr>
            <w:noProof/>
            <w:webHidden/>
          </w:rPr>
          <w:fldChar w:fldCharType="end"/>
        </w:r>
      </w:hyperlink>
    </w:p>
    <w:p w14:paraId="6B38A014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5" w:history="1">
        <w:r w:rsidR="00730E5C" w:rsidRPr="002B4B74">
          <w:rPr>
            <w:rStyle w:val="ae"/>
            <w:noProof/>
          </w:rPr>
          <w:t>2.3 Типовой вариант экзаменационного тестирования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_Toc498097465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15</w:t>
        </w:r>
        <w:r w:rsidR="00AE6E33">
          <w:rPr>
            <w:noProof/>
            <w:webHidden/>
          </w:rPr>
          <w:fldChar w:fldCharType="end"/>
        </w:r>
      </w:hyperlink>
    </w:p>
    <w:p w14:paraId="766205B1" w14:textId="77777777" w:rsidR="00730E5C" w:rsidRDefault="00795F25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6" w:history="1">
        <w:r w:rsidR="00730E5C" w:rsidRPr="002B4B74">
          <w:rPr>
            <w:rStyle w:val="ae"/>
            <w:noProof/>
          </w:rPr>
          <w:t>2.4 Типовой экзаменационный билет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_Toc498097466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18</w:t>
        </w:r>
        <w:r w:rsidR="00AE6E33">
          <w:rPr>
            <w:noProof/>
            <w:webHidden/>
          </w:rPr>
          <w:fldChar w:fldCharType="end"/>
        </w:r>
      </w:hyperlink>
    </w:p>
    <w:p w14:paraId="29813CD5" w14:textId="77777777" w:rsidR="00730E5C" w:rsidRDefault="00795F25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730E5C" w:rsidRPr="002B4B74">
          <w:rPr>
            <w:rStyle w:val="ae"/>
            <w:noProof/>
          </w:rPr>
          <w:t>3 МЕТОДИЧЕСКИЕ МАТЕРИАЛЫ, ОПРЕДЕЛЯЮЩИЕ ПРОЦЕДУРЫ ОЦЕНИВАНИЯ ЗНАНИЙ, УМЕНИЙ, НАВЫКОВ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_Toc498097467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19</w:t>
        </w:r>
        <w:r w:rsidR="00AE6E33">
          <w:rPr>
            <w:noProof/>
            <w:webHidden/>
          </w:rPr>
          <w:fldChar w:fldCharType="end"/>
        </w:r>
      </w:hyperlink>
    </w:p>
    <w:p w14:paraId="5E076FA6" w14:textId="77777777" w:rsidR="00730E5C" w:rsidRDefault="00AE6E33" w:rsidP="00730E5C">
      <w:pPr>
        <w:ind w:left="709"/>
        <w:jc w:val="both"/>
      </w:pPr>
      <w:r>
        <w:fldChar w:fldCharType="end"/>
      </w:r>
      <w:r w:rsidR="00730E5C">
        <w:br w:type="page"/>
      </w:r>
    </w:p>
    <w:p w14:paraId="5E531CF4" w14:textId="77777777" w:rsidR="00730E5C" w:rsidRPr="00B86C00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358A9AD4" w14:textId="77777777" w:rsidR="00730E5C" w:rsidRPr="00733C0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16276DB" w14:textId="77777777" w:rsidR="00730E5C" w:rsidRPr="00733C0D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2"/>
    </w:p>
    <w:p w14:paraId="5976801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21D6FC4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190C4D64" w14:textId="4D46DE14" w:rsidR="007823E8" w:rsidRDefault="00DD2AF7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УК-1 </w:t>
      </w:r>
      <w:r w:rsidR="007823E8">
        <w:rPr>
          <w:sz w:val="28"/>
          <w:szCs w:val="28"/>
        </w:rPr>
        <w:t>С</w:t>
      </w:r>
      <w:r w:rsidR="007823E8" w:rsidRPr="007823E8">
        <w:rPr>
          <w:sz w:val="28"/>
          <w:szCs w:val="28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06FECE84" w14:textId="71F1EA33" w:rsidR="00DD2AF7" w:rsidRDefault="00DD2AF7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ОПК-1 </w:t>
      </w:r>
      <w:r w:rsidR="007823E8" w:rsidRPr="007823E8">
        <w:rPr>
          <w:sz w:val="28"/>
          <w:szCs w:val="28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</w:p>
    <w:p w14:paraId="68B2ADC5" w14:textId="430B7012" w:rsidR="00E300A6" w:rsidRDefault="00E300A6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82B4A92" w14:textId="77777777" w:rsidR="00E300A6" w:rsidRDefault="00E300A6" w:rsidP="00E300A6">
      <w:pPr>
        <w:spacing w:line="360" w:lineRule="auto"/>
        <w:ind w:right="147" w:firstLine="709"/>
        <w:jc w:val="both"/>
        <w:rPr>
          <w:sz w:val="28"/>
          <w:szCs w:val="28"/>
        </w:rPr>
      </w:pPr>
    </w:p>
    <w:p w14:paraId="71E31D42" w14:textId="120A1744" w:rsidR="00E300A6" w:rsidRDefault="00E300A6" w:rsidP="00E300A6">
      <w:pPr>
        <w:spacing w:line="360" w:lineRule="auto"/>
        <w:ind w:right="147" w:firstLine="709"/>
        <w:jc w:val="both"/>
        <w:rPr>
          <w:sz w:val="28"/>
          <w:szCs w:val="28"/>
        </w:rPr>
        <w:sectPr w:rsidR="00E300A6" w:rsidSect="009D74D7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14:paraId="30E66204" w14:textId="3D9B18FD" w:rsidR="00730E5C" w:rsidRPr="00E300A6" w:rsidRDefault="00730E5C" w:rsidP="00E300A6">
      <w:pPr>
        <w:ind w:firstLine="709"/>
        <w:jc w:val="both"/>
        <w:rPr>
          <w:b/>
          <w:bCs/>
          <w:sz w:val="28"/>
          <w:szCs w:val="28"/>
        </w:rPr>
      </w:pPr>
      <w:bookmarkStart w:id="3" w:name="_Toc498097459"/>
      <w:r w:rsidRPr="00E300A6">
        <w:rPr>
          <w:b/>
          <w:bCs/>
          <w:sz w:val="28"/>
          <w:szCs w:val="28"/>
        </w:rPr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AB544C7" w14:textId="6768391A" w:rsidR="007823E8" w:rsidRPr="00E300A6" w:rsidRDefault="007823E8" w:rsidP="00E300A6">
      <w:pPr>
        <w:ind w:firstLine="709"/>
        <w:jc w:val="both"/>
        <w:rPr>
          <w:sz w:val="28"/>
          <w:szCs w:val="28"/>
        </w:rPr>
      </w:pPr>
      <w:r w:rsidRPr="00E300A6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В3; З4, У4, В4),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114B02CE" w14:textId="43225078" w:rsidR="00730E5C" w:rsidRPr="00E300A6" w:rsidRDefault="00730E5C" w:rsidP="00E300A6">
      <w:pPr>
        <w:ind w:firstLine="709"/>
        <w:jc w:val="both"/>
        <w:rPr>
          <w:sz w:val="28"/>
          <w:szCs w:val="28"/>
        </w:rPr>
      </w:pPr>
      <w:r w:rsidRPr="00E300A6">
        <w:rPr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675EFA1" w14:textId="7AA67136" w:rsidR="007823E8" w:rsidRPr="00E300A6" w:rsidRDefault="007823E8" w:rsidP="00E300A6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-11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31"/>
        <w:gridCol w:w="1961"/>
        <w:gridCol w:w="1776"/>
        <w:gridCol w:w="44"/>
        <w:gridCol w:w="1942"/>
        <w:gridCol w:w="19"/>
        <w:gridCol w:w="1958"/>
        <w:gridCol w:w="13"/>
        <w:gridCol w:w="1949"/>
        <w:gridCol w:w="38"/>
        <w:gridCol w:w="1993"/>
        <w:gridCol w:w="69"/>
        <w:gridCol w:w="1694"/>
      </w:tblGrid>
      <w:tr w:rsidR="00E300A6" w:rsidRPr="007F6E1E" w14:paraId="4B44D25B" w14:textId="77777777" w:rsidTr="00E300A6">
        <w:trPr>
          <w:trHeight w:val="230"/>
          <w:tblHeader/>
        </w:trPr>
        <w:tc>
          <w:tcPr>
            <w:tcW w:w="709" w:type="pct"/>
            <w:vMerge w:val="restart"/>
          </w:tcPr>
          <w:p w14:paraId="53C61661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 (уровень) освоения компетенции</w:t>
            </w:r>
          </w:p>
        </w:tc>
        <w:tc>
          <w:tcPr>
            <w:tcW w:w="634" w:type="pct"/>
            <w:gridSpan w:val="2"/>
            <w:vMerge w:val="restart"/>
          </w:tcPr>
          <w:p w14:paraId="71556199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Планируемые </w:t>
            </w:r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096" w:type="pct"/>
            <w:gridSpan w:val="9"/>
          </w:tcPr>
          <w:p w14:paraId="738E2D08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561" w:type="pct"/>
            <w:gridSpan w:val="2"/>
            <w:vMerge w:val="restart"/>
          </w:tcPr>
          <w:p w14:paraId="30626EE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Оценочные </w:t>
            </w:r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</w:tr>
      <w:tr w:rsidR="00E300A6" w:rsidRPr="007F6E1E" w14:paraId="711C1036" w14:textId="77777777" w:rsidTr="008E189A">
        <w:trPr>
          <w:trHeight w:val="448"/>
        </w:trPr>
        <w:tc>
          <w:tcPr>
            <w:tcW w:w="709" w:type="pct"/>
            <w:vMerge/>
            <w:tcBorders>
              <w:top w:val="nil"/>
            </w:tcBorders>
          </w:tcPr>
          <w:p w14:paraId="2A46C95F" w14:textId="77777777" w:rsidR="00E300A6" w:rsidRPr="007F6E1E" w:rsidRDefault="00E300A6" w:rsidP="008E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  <w:tcBorders>
              <w:top w:val="nil"/>
            </w:tcBorders>
          </w:tcPr>
          <w:p w14:paraId="78A812F5" w14:textId="77777777" w:rsidR="00E300A6" w:rsidRPr="007F6E1E" w:rsidRDefault="00E300A6" w:rsidP="008E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14:paraId="62EC2BDA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32" w:type="pct"/>
            <w:gridSpan w:val="2"/>
          </w:tcPr>
          <w:p w14:paraId="195B24F0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33" w:type="pct"/>
            <w:gridSpan w:val="3"/>
          </w:tcPr>
          <w:p w14:paraId="58A4BD63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32" w:type="pct"/>
            <w:gridSpan w:val="2"/>
          </w:tcPr>
          <w:p w14:paraId="430273A1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33" w:type="pct"/>
          </w:tcPr>
          <w:p w14:paraId="501ABA35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61" w:type="pct"/>
            <w:gridSpan w:val="2"/>
            <w:vMerge/>
            <w:tcBorders>
              <w:top w:val="nil"/>
            </w:tcBorders>
          </w:tcPr>
          <w:p w14:paraId="2C66717A" w14:textId="77777777" w:rsidR="00E300A6" w:rsidRPr="007F6E1E" w:rsidRDefault="00E300A6" w:rsidP="008E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0A6" w:rsidRPr="007F6E1E" w14:paraId="08C5044D" w14:textId="77777777" w:rsidTr="008E189A">
        <w:trPr>
          <w:trHeight w:val="276"/>
        </w:trPr>
        <w:tc>
          <w:tcPr>
            <w:tcW w:w="5000" w:type="pct"/>
            <w:gridSpan w:val="14"/>
            <w:vAlign w:val="center"/>
          </w:tcPr>
          <w:p w14:paraId="5CA6DEF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ОПК-1</w:t>
            </w:r>
            <w:r w:rsidRPr="007F6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E300A6" w:rsidRPr="007F6E1E" w14:paraId="36850608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0942AB88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Первый этап</w:t>
            </w:r>
          </w:p>
          <w:p w14:paraId="5DBB44AA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(начало формирования)</w:t>
            </w:r>
          </w:p>
          <w:p w14:paraId="744619CD" w14:textId="77777777" w:rsidR="00E300A6" w:rsidRPr="007F6E1E" w:rsidRDefault="00E300A6" w:rsidP="008E189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Демонстрирует знание основных законов математических, естественнонаучных и общепрофессиональных дисциплин, необходимых для решения типовых задач профессиональной деятельности</w:t>
            </w: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4" w:type="pct"/>
          </w:tcPr>
          <w:p w14:paraId="4058CAD4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Владеть:</w:t>
            </w:r>
          </w:p>
          <w:p w14:paraId="2969FC83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  <w:p w14:paraId="6208EAB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579" w:type="pct"/>
            <w:gridSpan w:val="2"/>
          </w:tcPr>
          <w:p w14:paraId="0B21EA2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24" w:type="pct"/>
            <w:gridSpan w:val="2"/>
          </w:tcPr>
          <w:p w14:paraId="2F212C1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623" w:type="pct"/>
          </w:tcPr>
          <w:p w14:paraId="26A6531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624" w:type="pct"/>
            <w:gridSpan w:val="2"/>
          </w:tcPr>
          <w:p w14:paraId="55CE6B2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668" w:type="pct"/>
            <w:gridSpan w:val="3"/>
          </w:tcPr>
          <w:p w14:paraId="6AF284A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540" w:type="pct"/>
          </w:tcPr>
          <w:p w14:paraId="74D8A6D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00B9C322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284533D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01E30EF6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Уметь:</w:t>
            </w:r>
          </w:p>
          <w:p w14:paraId="7EC1A1E5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использовать основные законы естественнонаучных дисциплин в профессиональной деятельности</w:t>
            </w:r>
          </w:p>
          <w:p w14:paraId="656CC6A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579" w:type="pct"/>
            <w:gridSpan w:val="2"/>
          </w:tcPr>
          <w:p w14:paraId="190ECEC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24" w:type="pct"/>
            <w:gridSpan w:val="2"/>
          </w:tcPr>
          <w:p w14:paraId="681EE89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623" w:type="pct"/>
          </w:tcPr>
          <w:p w14:paraId="04CE4D0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624" w:type="pct"/>
            <w:gridSpan w:val="2"/>
          </w:tcPr>
          <w:p w14:paraId="796D499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668" w:type="pct"/>
            <w:gridSpan w:val="3"/>
          </w:tcPr>
          <w:p w14:paraId="70AD66C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540" w:type="pct"/>
          </w:tcPr>
          <w:p w14:paraId="474D6F7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5FB4605A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717FAAD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</w:tcPr>
          <w:p w14:paraId="49CA02DA" w14:textId="77777777" w:rsidR="00E300A6" w:rsidRPr="007F6E1E" w:rsidRDefault="00E300A6" w:rsidP="008E18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Знать: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65DC373D" w14:textId="77777777" w:rsidR="00E300A6" w:rsidRPr="007F6E1E" w:rsidRDefault="00E300A6" w:rsidP="008E18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основные законы естественнонаучных дисциплин</w:t>
            </w:r>
          </w:p>
          <w:p w14:paraId="4C401B6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З1</w:t>
            </w:r>
          </w:p>
        </w:tc>
        <w:tc>
          <w:tcPr>
            <w:tcW w:w="579" w:type="pct"/>
            <w:gridSpan w:val="2"/>
          </w:tcPr>
          <w:p w14:paraId="5267AB4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24" w:type="pct"/>
            <w:gridSpan w:val="2"/>
          </w:tcPr>
          <w:p w14:paraId="6E23E9B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Фрагментарные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623" w:type="pct"/>
          </w:tcPr>
          <w:p w14:paraId="72C8E5A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успешные, но не систематические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624" w:type="pct"/>
            <w:gridSpan w:val="2"/>
          </w:tcPr>
          <w:p w14:paraId="201FBE2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успешные, но содержащие отдельные пробелы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668" w:type="pct"/>
            <w:gridSpan w:val="3"/>
          </w:tcPr>
          <w:p w14:paraId="7CCE500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Успешные и систематические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540" w:type="pct"/>
          </w:tcPr>
          <w:p w14:paraId="11E029E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127A7248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25E149F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Второй уровень</w:t>
            </w:r>
          </w:p>
          <w:p w14:paraId="4EDE75F2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(продолжение формирования)</w:t>
            </w:r>
          </w:p>
          <w:p w14:paraId="475FA51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Использует знания основных законов математических и естественных наук для решения стандартных задач в </w:t>
            </w:r>
            <w:r w:rsidRPr="007F6E1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профессиональной деятельности</w:t>
            </w:r>
          </w:p>
        </w:tc>
        <w:tc>
          <w:tcPr>
            <w:tcW w:w="624" w:type="pct"/>
          </w:tcPr>
          <w:p w14:paraId="3B4E78CB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Владеть:</w:t>
            </w:r>
          </w:p>
          <w:p w14:paraId="4C7CD81D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аппаратом математического моделирования при решении задач различной природы</w:t>
            </w:r>
          </w:p>
          <w:p w14:paraId="6C7BBE9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В2</w:t>
            </w:r>
          </w:p>
        </w:tc>
        <w:tc>
          <w:tcPr>
            <w:tcW w:w="579" w:type="pct"/>
            <w:gridSpan w:val="2"/>
          </w:tcPr>
          <w:p w14:paraId="624C13A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24" w:type="pct"/>
            <w:gridSpan w:val="2"/>
          </w:tcPr>
          <w:p w14:paraId="1B99E0B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623" w:type="pct"/>
          </w:tcPr>
          <w:p w14:paraId="794F263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624" w:type="pct"/>
            <w:gridSpan w:val="2"/>
          </w:tcPr>
          <w:p w14:paraId="6C7A2CB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владение аппаратом математического моделирования при решении задач различной природы</w:t>
            </w:r>
          </w:p>
        </w:tc>
        <w:tc>
          <w:tcPr>
            <w:tcW w:w="668" w:type="pct"/>
            <w:gridSpan w:val="3"/>
          </w:tcPr>
          <w:p w14:paraId="2611C0B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540" w:type="pct"/>
          </w:tcPr>
          <w:p w14:paraId="121A354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422CF444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7E7F024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6988557B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Уметь:</w:t>
            </w:r>
          </w:p>
          <w:p w14:paraId="2E44464C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применять основные приемы математического моделирования при решении задач различной природы</w:t>
            </w:r>
          </w:p>
          <w:p w14:paraId="0C4999B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У2</w:t>
            </w:r>
          </w:p>
        </w:tc>
        <w:tc>
          <w:tcPr>
            <w:tcW w:w="579" w:type="pct"/>
            <w:gridSpan w:val="2"/>
          </w:tcPr>
          <w:p w14:paraId="7E99EB1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24" w:type="pct"/>
            <w:gridSpan w:val="2"/>
          </w:tcPr>
          <w:p w14:paraId="71DD091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623" w:type="pct"/>
          </w:tcPr>
          <w:p w14:paraId="47B22CC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624" w:type="pct"/>
            <w:gridSpan w:val="2"/>
          </w:tcPr>
          <w:p w14:paraId="196D2A3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668" w:type="pct"/>
            <w:gridSpan w:val="3"/>
          </w:tcPr>
          <w:p w14:paraId="0BF9118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540" w:type="pct"/>
          </w:tcPr>
          <w:p w14:paraId="6D21BBC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F76C29D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51A3B90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10FE4A1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Знать:</w:t>
            </w:r>
          </w:p>
          <w:p w14:paraId="066C1FB5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основные принципы построения и классификацию математических моделей</w:t>
            </w:r>
          </w:p>
          <w:p w14:paraId="7D0918B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З2</w:t>
            </w:r>
          </w:p>
        </w:tc>
        <w:tc>
          <w:tcPr>
            <w:tcW w:w="579" w:type="pct"/>
            <w:gridSpan w:val="2"/>
          </w:tcPr>
          <w:p w14:paraId="610582D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24" w:type="pct"/>
            <w:gridSpan w:val="2"/>
          </w:tcPr>
          <w:p w14:paraId="2B7936A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Фрагментарные знания об основных принципах построения и классификации математических моделей</w:t>
            </w:r>
          </w:p>
        </w:tc>
        <w:tc>
          <w:tcPr>
            <w:tcW w:w="623" w:type="pct"/>
          </w:tcPr>
          <w:p w14:paraId="6432F95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не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624" w:type="pct"/>
            <w:gridSpan w:val="2"/>
          </w:tcPr>
          <w:p w14:paraId="12935EF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содержащие отдельные пробелы знания об основных принципах построения и классификации математических моделей</w:t>
            </w:r>
          </w:p>
        </w:tc>
        <w:tc>
          <w:tcPr>
            <w:tcW w:w="668" w:type="pct"/>
            <w:gridSpan w:val="3"/>
          </w:tcPr>
          <w:p w14:paraId="3AADCDB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Успешные и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540" w:type="pct"/>
          </w:tcPr>
          <w:p w14:paraId="38BAC07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17E126B6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3A14E703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Четвертый уровень</w:t>
            </w:r>
          </w:p>
          <w:p w14:paraId="4EEF402C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(завершение формирования)</w:t>
            </w:r>
          </w:p>
          <w:p w14:paraId="4B7DA8E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Пользуется специальными программами и базами данных при решении типовых задач в </w:t>
            </w:r>
            <w:r w:rsidRPr="007F6E1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профессиональной деятельности</w:t>
            </w:r>
          </w:p>
        </w:tc>
        <w:tc>
          <w:tcPr>
            <w:tcW w:w="624" w:type="pct"/>
          </w:tcPr>
          <w:p w14:paraId="2EC5ACB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Владеть:</w:t>
            </w:r>
          </w:p>
          <w:p w14:paraId="707FB98D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навыками решения типовых задач, используя специальные программы и базы данных</w:t>
            </w:r>
          </w:p>
          <w:p w14:paraId="6EFE449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В4</w:t>
            </w:r>
          </w:p>
        </w:tc>
        <w:tc>
          <w:tcPr>
            <w:tcW w:w="579" w:type="pct"/>
            <w:gridSpan w:val="2"/>
          </w:tcPr>
          <w:p w14:paraId="2B9A442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24" w:type="pct"/>
            <w:gridSpan w:val="2"/>
          </w:tcPr>
          <w:p w14:paraId="58344F6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владение навыками решения типовых задач, используя специальные программы и базы данных</w:t>
            </w:r>
          </w:p>
        </w:tc>
        <w:tc>
          <w:tcPr>
            <w:tcW w:w="623" w:type="pct"/>
          </w:tcPr>
          <w:p w14:paraId="69D7CD3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владение навыками решения типовых задач, используя специальные программы и базы данных</w:t>
            </w:r>
          </w:p>
        </w:tc>
        <w:tc>
          <w:tcPr>
            <w:tcW w:w="624" w:type="pct"/>
            <w:gridSpan w:val="2"/>
          </w:tcPr>
          <w:p w14:paraId="16E938F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успешное, но содержащее отдельные пробелы, владение навыками решения типовых задач, используя специальные программы и базы данных </w:t>
            </w:r>
          </w:p>
        </w:tc>
        <w:tc>
          <w:tcPr>
            <w:tcW w:w="668" w:type="pct"/>
            <w:gridSpan w:val="3"/>
          </w:tcPr>
          <w:p w14:paraId="0C3AF7C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Успешное и систематическое владение навыками решения типовых задач, используя специальные программы и базы данных  </w:t>
            </w:r>
          </w:p>
        </w:tc>
        <w:tc>
          <w:tcPr>
            <w:tcW w:w="540" w:type="pct"/>
          </w:tcPr>
          <w:p w14:paraId="4D3F7E6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47475156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3396E02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</w:tcPr>
          <w:p w14:paraId="3E22B979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Уметь:</w:t>
            </w:r>
          </w:p>
          <w:p w14:paraId="5532275B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применять специальные программы и базы данных</w:t>
            </w:r>
          </w:p>
          <w:p w14:paraId="001CA41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У4</w:t>
            </w:r>
          </w:p>
        </w:tc>
        <w:tc>
          <w:tcPr>
            <w:tcW w:w="579" w:type="pct"/>
            <w:gridSpan w:val="2"/>
          </w:tcPr>
          <w:p w14:paraId="65CF5AD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24" w:type="pct"/>
            <w:gridSpan w:val="2"/>
          </w:tcPr>
          <w:p w14:paraId="5EDC1609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умение применять специальные программы и базы данных</w:t>
            </w:r>
          </w:p>
          <w:p w14:paraId="3C46472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" w:type="pct"/>
          </w:tcPr>
          <w:p w14:paraId="6F23EAD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успешное, но не систематическое умение применять специальные программы и базы данных </w:t>
            </w:r>
          </w:p>
        </w:tc>
        <w:tc>
          <w:tcPr>
            <w:tcW w:w="624" w:type="pct"/>
            <w:gridSpan w:val="2"/>
          </w:tcPr>
          <w:p w14:paraId="4FF463B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пробелы, умение применять специальные программы и базы данных</w:t>
            </w:r>
          </w:p>
          <w:p w14:paraId="6DA22CD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8" w:type="pct"/>
            <w:gridSpan w:val="3"/>
          </w:tcPr>
          <w:p w14:paraId="019EE0E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умение применять специальные программы и базы данных</w:t>
            </w:r>
          </w:p>
        </w:tc>
        <w:tc>
          <w:tcPr>
            <w:tcW w:w="540" w:type="pct"/>
          </w:tcPr>
          <w:p w14:paraId="47273C7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96CC8E6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160826B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</w:tcPr>
          <w:p w14:paraId="51C1DF1F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Знать:</w:t>
            </w:r>
          </w:p>
          <w:p w14:paraId="15997B49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специальные программы, применяемые для решения типовых задач</w:t>
            </w:r>
          </w:p>
          <w:p w14:paraId="3C1B5CE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З4</w:t>
            </w:r>
          </w:p>
        </w:tc>
        <w:tc>
          <w:tcPr>
            <w:tcW w:w="579" w:type="pct"/>
            <w:gridSpan w:val="2"/>
          </w:tcPr>
          <w:p w14:paraId="00C7413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24" w:type="pct"/>
            <w:gridSpan w:val="2"/>
          </w:tcPr>
          <w:p w14:paraId="771E93A7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Фрагментарные знания о специальных программах, применяемых для решения типовых задач</w:t>
            </w:r>
          </w:p>
          <w:p w14:paraId="6B136D5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6356C22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не систематические знания о специальных программах, применяемых для решения типовых задач</w:t>
            </w:r>
          </w:p>
        </w:tc>
        <w:tc>
          <w:tcPr>
            <w:tcW w:w="624" w:type="pct"/>
            <w:gridSpan w:val="2"/>
          </w:tcPr>
          <w:p w14:paraId="12623AE4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содержащие отдельные пробелы знания о специальных программах, применяемых для решения типовых задач</w:t>
            </w:r>
          </w:p>
          <w:p w14:paraId="5D79FA9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2B8E804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Успешные и систематические знания о специальных программах, применяемых для решения типовых задач </w:t>
            </w:r>
          </w:p>
        </w:tc>
        <w:tc>
          <w:tcPr>
            <w:tcW w:w="540" w:type="pct"/>
          </w:tcPr>
          <w:p w14:paraId="14DC7B2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55768366" w14:textId="77777777" w:rsidTr="008E189A">
        <w:trPr>
          <w:trHeight w:val="276"/>
        </w:trPr>
        <w:tc>
          <w:tcPr>
            <w:tcW w:w="5000" w:type="pct"/>
            <w:gridSpan w:val="14"/>
            <w:vAlign w:val="center"/>
          </w:tcPr>
          <w:p w14:paraId="0D6421E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УК-1</w:t>
            </w:r>
            <w:r w:rsidRPr="007F6E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300A6" w:rsidRPr="007F6E1E" w14:paraId="27CEE684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3E9BB506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Первый этап</w:t>
            </w:r>
          </w:p>
          <w:p w14:paraId="767C8044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(начало формирования)</w:t>
            </w:r>
          </w:p>
          <w:p w14:paraId="2151AFC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Анализирует задачу, выделяя ее базовые составляющие</w:t>
            </w:r>
          </w:p>
        </w:tc>
        <w:tc>
          <w:tcPr>
            <w:tcW w:w="624" w:type="pct"/>
          </w:tcPr>
          <w:p w14:paraId="55D167E4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Владеть:</w:t>
            </w:r>
          </w:p>
          <w:p w14:paraId="5D8B86A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анализа задачи, выделяя ее базовые составляющие</w:t>
            </w:r>
            <w:r w:rsidRPr="007F6E1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В1</w:t>
            </w:r>
          </w:p>
        </w:tc>
        <w:tc>
          <w:tcPr>
            <w:tcW w:w="579" w:type="pct"/>
            <w:gridSpan w:val="2"/>
          </w:tcPr>
          <w:p w14:paraId="4CBA3D1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24" w:type="pct"/>
            <w:gridSpan w:val="2"/>
          </w:tcPr>
          <w:p w14:paraId="1FC67592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Фрагментарное владение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анализировать поставленные задачи, выделять ее базовые составляющие зная основы анализа и декомпозиции задач</w:t>
            </w:r>
          </w:p>
          <w:p w14:paraId="1B99303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5EDA8C9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В целом успешное, но не систематическое умение анализировать поставленные задачи, выделять ее базовые составляющие зная основы анализа и декомпозиции задач</w:t>
            </w:r>
          </w:p>
        </w:tc>
        <w:tc>
          <w:tcPr>
            <w:tcW w:w="624" w:type="pct"/>
            <w:gridSpan w:val="2"/>
          </w:tcPr>
          <w:p w14:paraId="0150269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В целом успешное, но содержащее отдельные пробелы умение анализировать поставленные задачи, выделять ее базовые составляющие основы анализа и декомпозиции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задач</w:t>
            </w:r>
          </w:p>
        </w:tc>
        <w:tc>
          <w:tcPr>
            <w:tcW w:w="668" w:type="pct"/>
            <w:gridSpan w:val="3"/>
          </w:tcPr>
          <w:p w14:paraId="7AE54F5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Успешное и систематическое умение анализировать поставленные задачи, выделять ее базовые составляющие основы анализа и декомпозиции задач</w:t>
            </w:r>
          </w:p>
        </w:tc>
        <w:tc>
          <w:tcPr>
            <w:tcW w:w="540" w:type="pct"/>
          </w:tcPr>
          <w:p w14:paraId="4A227AD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1EDAD825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476E251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679142E9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Уметь:</w:t>
            </w:r>
          </w:p>
          <w:p w14:paraId="4AC0CBE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анализировать поставленные задачи, выделять основные этапы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У1</w:t>
            </w:r>
          </w:p>
        </w:tc>
        <w:tc>
          <w:tcPr>
            <w:tcW w:w="579" w:type="pct"/>
            <w:gridSpan w:val="2"/>
          </w:tcPr>
          <w:p w14:paraId="615AF59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24" w:type="pct"/>
            <w:gridSpan w:val="2"/>
          </w:tcPr>
          <w:p w14:paraId="798BB2A9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Фрагментарное умение анализировать поставленные задачи, выделять основные этапы</w:t>
            </w:r>
          </w:p>
          <w:p w14:paraId="7F51E85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044A4D10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не систематическое умение анализировать поставленные задачи, выделять основные этапы</w:t>
            </w:r>
          </w:p>
          <w:p w14:paraId="317B060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  <w:gridSpan w:val="2"/>
          </w:tcPr>
          <w:p w14:paraId="57A207C3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содержащее отдельные пробелы, умение анализировать поставленные задачи, выделять основные этапы</w:t>
            </w:r>
          </w:p>
          <w:p w14:paraId="7E10B4E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61F905CA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Успешное и систематическое умение анализировать поставленные задачи, выделять основные этапы</w:t>
            </w:r>
          </w:p>
          <w:p w14:paraId="29600A9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pct"/>
          </w:tcPr>
          <w:p w14:paraId="64835ED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3751FCD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4CA2BC1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1A167E1F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Знать:</w:t>
            </w:r>
          </w:p>
          <w:p w14:paraId="6BF134D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основы анализа и декомпозиции задач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14:paraId="1F85042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579" w:type="pct"/>
            <w:gridSpan w:val="2"/>
          </w:tcPr>
          <w:p w14:paraId="4CFE3E1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24" w:type="pct"/>
            <w:gridSpan w:val="2"/>
          </w:tcPr>
          <w:p w14:paraId="50A0C8F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Фрагментарные знания об основах анализа и декомпозиции задач</w:t>
            </w:r>
          </w:p>
        </w:tc>
        <w:tc>
          <w:tcPr>
            <w:tcW w:w="623" w:type="pct"/>
          </w:tcPr>
          <w:p w14:paraId="434B09B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успешные, но не систематические знания об основах анализа и декомпозиции задач</w:t>
            </w:r>
          </w:p>
        </w:tc>
        <w:tc>
          <w:tcPr>
            <w:tcW w:w="624" w:type="pct"/>
            <w:gridSpan w:val="2"/>
          </w:tcPr>
          <w:p w14:paraId="30C19F9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val="ru-RU"/>
              </w:rPr>
              <w:t xml:space="preserve">В целом успешные, но содержащие отдельные пробелы, знания об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основах анализа и декомпозиции задач</w:t>
            </w:r>
          </w:p>
        </w:tc>
        <w:tc>
          <w:tcPr>
            <w:tcW w:w="668" w:type="pct"/>
            <w:gridSpan w:val="3"/>
          </w:tcPr>
          <w:p w14:paraId="0F13DDA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Успешные и систематические знания об основах анализа и декомпозиции задач</w:t>
            </w:r>
          </w:p>
        </w:tc>
        <w:tc>
          <w:tcPr>
            <w:tcW w:w="540" w:type="pct"/>
          </w:tcPr>
          <w:p w14:paraId="082A8D2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C68D663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1F51DC22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Второй этап</w:t>
            </w:r>
          </w:p>
          <w:p w14:paraId="2276C3F8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(продолжение формирования)</w:t>
            </w:r>
          </w:p>
          <w:p w14:paraId="4148BCB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Определяет, интерпретирует и ранжирует информацию, требуемую для решения поставленной задачи</w:t>
            </w:r>
          </w:p>
        </w:tc>
        <w:tc>
          <w:tcPr>
            <w:tcW w:w="624" w:type="pct"/>
          </w:tcPr>
          <w:p w14:paraId="1E7D689E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Владеть:</w:t>
            </w:r>
          </w:p>
          <w:p w14:paraId="4C23339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определения, интерпретации и ранжирования информации</w:t>
            </w:r>
            <w:r w:rsidRPr="007F6E1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В2</w:t>
            </w:r>
          </w:p>
        </w:tc>
        <w:tc>
          <w:tcPr>
            <w:tcW w:w="579" w:type="pct"/>
            <w:gridSpan w:val="2"/>
          </w:tcPr>
          <w:p w14:paraId="7D7EF88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24" w:type="pct"/>
            <w:gridSpan w:val="2"/>
          </w:tcPr>
          <w:p w14:paraId="0B122B1E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Фрагментарное владение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определения, интерпретации и ранжирования информации</w:t>
            </w:r>
          </w:p>
          <w:p w14:paraId="530CD4F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2E531B5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не систематическое владение навыками определения, интерпретации и ранжирования информации, требуемой для решения поставленной задачи на базе знания основ критического анализа, поиска и синтеза информации</w:t>
            </w:r>
          </w:p>
        </w:tc>
        <w:tc>
          <w:tcPr>
            <w:tcW w:w="624" w:type="pct"/>
            <w:gridSpan w:val="2"/>
          </w:tcPr>
          <w:p w14:paraId="454CAC0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содержащее отдельные пробелы владение навыками определения, интерпретации и ранжирования информации, требуемой для решения поставленной задачи на базе знания основ критического анализа, поиска и синтеза информации</w:t>
            </w:r>
          </w:p>
        </w:tc>
        <w:tc>
          <w:tcPr>
            <w:tcW w:w="668" w:type="pct"/>
            <w:gridSpan w:val="3"/>
          </w:tcPr>
          <w:p w14:paraId="296F5C3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Успешное и систематическое владение навыками определения, интерпретации и ранжирования информации, требуемой для решения поставленной задачи на базе знания основ критического анализа, поиска и синтеза информации</w:t>
            </w:r>
          </w:p>
        </w:tc>
        <w:tc>
          <w:tcPr>
            <w:tcW w:w="540" w:type="pct"/>
          </w:tcPr>
          <w:p w14:paraId="30313FC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5BD1E52F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0CF5820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418A66AA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Уметь:</w:t>
            </w:r>
          </w:p>
          <w:p w14:paraId="759167F6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использовать различные способы поиска и анализа информации</w:t>
            </w:r>
          </w:p>
          <w:p w14:paraId="664E514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У2</w:t>
            </w:r>
          </w:p>
        </w:tc>
        <w:tc>
          <w:tcPr>
            <w:tcW w:w="579" w:type="pct"/>
            <w:gridSpan w:val="2"/>
          </w:tcPr>
          <w:p w14:paraId="65904BC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24" w:type="pct"/>
            <w:gridSpan w:val="2"/>
          </w:tcPr>
          <w:p w14:paraId="6BB82CB1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Фрагментарное умение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использовать различные способы поиска и анализа информации</w:t>
            </w:r>
          </w:p>
          <w:p w14:paraId="139777D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34DE32FA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не систематическое умение использовать различные способы поиска и анализа информации</w:t>
            </w:r>
          </w:p>
          <w:p w14:paraId="4B56648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  <w:gridSpan w:val="2"/>
          </w:tcPr>
          <w:p w14:paraId="4C5C7D38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содержащее отдельные пробелы, умение использовать различные способы поиска и анализа информации</w:t>
            </w:r>
          </w:p>
          <w:p w14:paraId="133C9AD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170C3D1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Успешное и систематическое умение использовать различные способы поиска и анализа информации</w:t>
            </w:r>
          </w:p>
          <w:p w14:paraId="4B9043D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pct"/>
          </w:tcPr>
          <w:p w14:paraId="7886860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2ECF027B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1E52201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4FA6721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Знать:</w:t>
            </w:r>
          </w:p>
          <w:p w14:paraId="3F73C4B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основы критического анализа, поиска и синтеза информации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З2</w:t>
            </w:r>
          </w:p>
        </w:tc>
        <w:tc>
          <w:tcPr>
            <w:tcW w:w="579" w:type="pct"/>
            <w:gridSpan w:val="2"/>
          </w:tcPr>
          <w:p w14:paraId="574F14B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24" w:type="pct"/>
            <w:gridSpan w:val="2"/>
          </w:tcPr>
          <w:p w14:paraId="0FDBC2E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Фрагментарные знания основы критического анализа, поиска и синтеза информации</w:t>
            </w:r>
          </w:p>
        </w:tc>
        <w:tc>
          <w:tcPr>
            <w:tcW w:w="623" w:type="pct"/>
          </w:tcPr>
          <w:p w14:paraId="7CD1A1E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успешные, но не систематические знания основы критического анализа, поиска и синтеза информации</w:t>
            </w:r>
          </w:p>
        </w:tc>
        <w:tc>
          <w:tcPr>
            <w:tcW w:w="624" w:type="pct"/>
            <w:gridSpan w:val="2"/>
          </w:tcPr>
          <w:p w14:paraId="113D611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val="ru-RU"/>
              </w:rPr>
              <w:t>В целом успешные, но содержащие отдельные пробелы, знания основы критического анализа, поиска и синтеза информации</w:t>
            </w:r>
          </w:p>
        </w:tc>
        <w:tc>
          <w:tcPr>
            <w:tcW w:w="668" w:type="pct"/>
            <w:gridSpan w:val="3"/>
          </w:tcPr>
          <w:p w14:paraId="7AC30D3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Успешные и систематические знания об 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основах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критического анализа, поиска и синтеза информации</w:t>
            </w:r>
          </w:p>
        </w:tc>
        <w:tc>
          <w:tcPr>
            <w:tcW w:w="540" w:type="pct"/>
          </w:tcPr>
          <w:p w14:paraId="27DEF0F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2CB6B419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569EFEDA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Третий этап</w:t>
            </w:r>
          </w:p>
          <w:p w14:paraId="2CA3C6B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(продолжение формирования)</w:t>
            </w:r>
          </w:p>
          <w:p w14:paraId="220A317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Осуществляет поиск и систематизацию информации по различным типам </w:t>
            </w: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lastRenderedPageBreak/>
              <w:t>запросов, необходимую для решения поставленных задач</w:t>
            </w:r>
          </w:p>
        </w:tc>
        <w:tc>
          <w:tcPr>
            <w:tcW w:w="624" w:type="pct"/>
          </w:tcPr>
          <w:p w14:paraId="7C179E4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Владеть:</w:t>
            </w:r>
          </w:p>
          <w:p w14:paraId="31200F0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приемами анализа основных этапов и закономерностей исторического развития общества, поиска и систематизации информации по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различным типам запросов, необходимой для решения поставленных задач</w:t>
            </w:r>
            <w:r w:rsidRPr="007F6E1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В3</w:t>
            </w:r>
          </w:p>
        </w:tc>
        <w:tc>
          <w:tcPr>
            <w:tcW w:w="579" w:type="pct"/>
            <w:gridSpan w:val="2"/>
          </w:tcPr>
          <w:p w14:paraId="35ECE4C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Не владеет</w:t>
            </w:r>
          </w:p>
        </w:tc>
        <w:tc>
          <w:tcPr>
            <w:tcW w:w="624" w:type="pct"/>
            <w:gridSpan w:val="2"/>
          </w:tcPr>
          <w:p w14:paraId="5C121F81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Фрагментарное владение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приемами анализа основных этапов и закономерностей исторического развития общества, поиска и систематизации информации по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различным типам запросов, необходимой для решения поставленных задач</w:t>
            </w:r>
          </w:p>
          <w:p w14:paraId="3E4F76F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09930F0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В целом успешное, но не систематическое владение приемами поиска и систематизации информации по различным типам запросов, необходимой для решения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поставленных задач зная точные формулировки основных понятий математического анализа, алгебры и аналитической геометрии, физических и химических законов</w:t>
            </w:r>
          </w:p>
        </w:tc>
        <w:tc>
          <w:tcPr>
            <w:tcW w:w="624" w:type="pct"/>
            <w:gridSpan w:val="2"/>
          </w:tcPr>
          <w:p w14:paraId="69B3AB8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В целом успешное, но содержащее отдельные пробелы владение приемами поиска и систематизации информации по различным типам запросов, необходимой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для решения поставленных задач зная точные формулировки основных понятий математического анализа, алгебры и аналитической геометрии, физических и химических законов</w:t>
            </w:r>
          </w:p>
        </w:tc>
        <w:tc>
          <w:tcPr>
            <w:tcW w:w="668" w:type="pct"/>
            <w:gridSpan w:val="3"/>
          </w:tcPr>
          <w:p w14:paraId="2CC9025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Успешное и систематическое владение приемами поиска и систематизации информации по различным типам запросов, необходимой для решения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поставленных задач зная точные формулировки основных понятий математического анализа, алгебры и аналитической геометрии, физических и химических законов</w:t>
            </w:r>
          </w:p>
        </w:tc>
        <w:tc>
          <w:tcPr>
            <w:tcW w:w="540" w:type="pct"/>
          </w:tcPr>
          <w:p w14:paraId="366A727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D7D5000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7827EDA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2ED455CA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Уметь:</w:t>
            </w:r>
          </w:p>
          <w:p w14:paraId="22EBFCA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5247629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У3</w:t>
            </w:r>
          </w:p>
        </w:tc>
        <w:tc>
          <w:tcPr>
            <w:tcW w:w="579" w:type="pct"/>
            <w:gridSpan w:val="2"/>
          </w:tcPr>
          <w:p w14:paraId="179DF3E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24" w:type="pct"/>
            <w:gridSpan w:val="2"/>
          </w:tcPr>
          <w:p w14:paraId="21A1BAFC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Фрагментарное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548F0A85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0E937A4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4AC6566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В целом успешное, но не систематическое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35ED5CC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6E0CE9F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  <w:gridSpan w:val="2"/>
          </w:tcPr>
          <w:p w14:paraId="0078F1B1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В целом успешное, но содержащее отдельные пробелы,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3ADCCD12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43B4071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6C81546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Успешное и систематическое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388FB2BC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7BC89C8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pct"/>
          </w:tcPr>
          <w:p w14:paraId="5A28E24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28D44FD5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7B72EF2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034DC5C0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Знать:</w:t>
            </w:r>
          </w:p>
          <w:p w14:paraId="59A7FFBC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точные формулировки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  <w:p w14:paraId="1D0AB6D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З3</w:t>
            </w:r>
          </w:p>
        </w:tc>
        <w:tc>
          <w:tcPr>
            <w:tcW w:w="579" w:type="pct"/>
            <w:gridSpan w:val="2"/>
          </w:tcPr>
          <w:p w14:paraId="3F1594B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24" w:type="pct"/>
            <w:gridSpan w:val="2"/>
          </w:tcPr>
          <w:p w14:paraId="39F75AA5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Фрагментарные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  <w:p w14:paraId="615D32D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4F739C0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В целом успешные, но не систематические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  <w:tc>
          <w:tcPr>
            <w:tcW w:w="624" w:type="pct"/>
            <w:gridSpan w:val="2"/>
          </w:tcPr>
          <w:p w14:paraId="2136589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В целом успешные, но содержащие отдельные пробелы,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  <w:tc>
          <w:tcPr>
            <w:tcW w:w="668" w:type="pct"/>
            <w:gridSpan w:val="3"/>
          </w:tcPr>
          <w:p w14:paraId="3CF0953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Успешные и систематические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  <w:tc>
          <w:tcPr>
            <w:tcW w:w="540" w:type="pct"/>
          </w:tcPr>
          <w:p w14:paraId="7498E69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14:paraId="6CE3C053" w14:textId="77777777" w:rsidR="00E300A6" w:rsidRDefault="00E300A6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578EB16" w14:textId="77777777" w:rsidR="00730E5C" w:rsidRPr="00C22FDB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ADF7D57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5AD83DF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  <w:sectPr w:rsidR="00730E5C" w:rsidSect="009D74D7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14:paraId="34CEBC0C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4"/>
    </w:p>
    <w:p w14:paraId="7A10E77B" w14:textId="77777777" w:rsidR="00730E5C" w:rsidRPr="00002E11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58D52B1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 и 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>используется балльно-рейтинговая систем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>
        <w:rPr>
          <w:rFonts w:eastAsiaTheme="minorHAnsi"/>
          <w:color w:val="000000"/>
          <w:sz w:val="28"/>
          <w:szCs w:val="28"/>
          <w:lang w:eastAsia="en-US"/>
        </w:rPr>
        <w:t>ями</w:t>
      </w:r>
      <w:r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49AA37A0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224E18C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2 – Сопоставление оценок </w:t>
      </w:r>
      <w:r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325"/>
        <w:gridCol w:w="1781"/>
        <w:gridCol w:w="2429"/>
        <w:gridCol w:w="1030"/>
      </w:tblGrid>
      <w:tr w:rsidR="00730E5C" w:rsidRPr="004F7367" w14:paraId="75A62E5C" w14:textId="77777777" w:rsidTr="009D74D7">
        <w:tc>
          <w:tcPr>
            <w:tcW w:w="0" w:type="auto"/>
            <w:vAlign w:val="center"/>
          </w:tcPr>
          <w:p w14:paraId="7BED8B53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14:paraId="6306FCB1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14:paraId="1E18F0CA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14:paraId="3DDA2AB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730E5C" w:rsidRPr="004F7367" w14:paraId="10B1A24C" w14:textId="77777777" w:rsidTr="009D74D7">
        <w:tc>
          <w:tcPr>
            <w:tcW w:w="0" w:type="auto"/>
            <w:vAlign w:val="center"/>
          </w:tcPr>
          <w:p w14:paraId="034D64E1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4B23BD1E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14:paraId="351AF647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6666CC1F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730E5C" w:rsidRPr="004F7367" w14:paraId="0F7A5C9E" w14:textId="77777777" w:rsidTr="009D74D7">
        <w:tc>
          <w:tcPr>
            <w:tcW w:w="0" w:type="auto"/>
            <w:vAlign w:val="center"/>
          </w:tcPr>
          <w:p w14:paraId="09ABF9B5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14:paraId="25973BC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14:paraId="35DDA693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134C285A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14:paraId="6BB4BB17" w14:textId="77777777" w:rsidR="00730E5C" w:rsidRPr="004F7367" w:rsidRDefault="00730E5C" w:rsidP="009D74D7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</w:p>
        </w:tc>
      </w:tr>
      <w:tr w:rsidR="00730E5C" w:rsidRPr="004F7367" w14:paraId="3CABC1AF" w14:textId="77777777" w:rsidTr="009D74D7">
        <w:tc>
          <w:tcPr>
            <w:tcW w:w="0" w:type="auto"/>
            <w:vAlign w:val="center"/>
          </w:tcPr>
          <w:p w14:paraId="643FC53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7D7E4C3C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713F97E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2FB3475F" w14:textId="77777777" w:rsidR="00730E5C" w:rsidRPr="004F7367" w:rsidRDefault="00730E5C" w:rsidP="009D74D7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14:paraId="0BC5C1E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30E5C" w:rsidRPr="004F7367" w14:paraId="52FEBC16" w14:textId="77777777" w:rsidTr="009D74D7">
        <w:tc>
          <w:tcPr>
            <w:tcW w:w="0" w:type="auto"/>
            <w:vAlign w:val="center"/>
          </w:tcPr>
          <w:p w14:paraId="2432347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35135D3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42EB283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5271E89E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14:paraId="76F5E929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30E5C" w:rsidRPr="004F7367" w14:paraId="4DBDB7CE" w14:textId="77777777" w:rsidTr="009D74D7">
        <w:tc>
          <w:tcPr>
            <w:tcW w:w="0" w:type="auto"/>
            <w:vAlign w:val="center"/>
          </w:tcPr>
          <w:p w14:paraId="11826AF1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534D55F3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14:paraId="58E7202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14:paraId="35CA0A1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14:paraId="22F28AA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 зачтено</w:t>
            </w:r>
          </w:p>
        </w:tc>
      </w:tr>
      <w:tr w:rsidR="00730E5C" w:rsidRPr="004F7367" w14:paraId="71958961" w14:textId="77777777" w:rsidTr="009D74D7">
        <w:tc>
          <w:tcPr>
            <w:tcW w:w="0" w:type="auto"/>
            <w:vAlign w:val="center"/>
          </w:tcPr>
          <w:p w14:paraId="024127D7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18A219F5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14:paraId="1DCA7DFC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14:paraId="7C4FFCF1" w14:textId="77777777" w:rsidR="00730E5C" w:rsidRPr="004F7367" w:rsidRDefault="00730E5C" w:rsidP="009D7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23A7A5EF" w14:textId="77777777" w:rsidR="00730E5C" w:rsidRPr="004F7367" w:rsidRDefault="00730E5C" w:rsidP="009D7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14:paraId="10C439FD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2F15A2D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</w:t>
      </w:r>
      <w:r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64"/>
      </w:tblGrid>
      <w:tr w:rsidR="00730E5C" w14:paraId="5FDAC49F" w14:textId="77777777" w:rsidTr="009D74D7">
        <w:tc>
          <w:tcPr>
            <w:tcW w:w="3194" w:type="pct"/>
          </w:tcPr>
          <w:p w14:paraId="101D6431" w14:textId="77777777" w:rsidR="00730E5C" w:rsidRDefault="00730E5C" w:rsidP="009D74D7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D6C2F">
              <w:rPr>
                <w:rFonts w:ascii="Times New Roman" w:eastAsia="Times New Roman" w:hAnsi="Times New Roman" w:cs="Times New Roman"/>
                <w:color w:val="000000"/>
                <w:position w:val="-60"/>
                <w:sz w:val="28"/>
                <w:szCs w:val="28"/>
                <w:lang w:eastAsia="ru-RU"/>
              </w:rPr>
              <w:object w:dxaOrig="2000" w:dyaOrig="1320" w14:anchorId="1A3383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9" o:title=""/>
                </v:shape>
                <o:OLEObject Type="Embed" ProgID="Equation.3" ShapeID="_x0000_i1025" DrawAspect="Content" ObjectID="_1757166590" r:id="rId10"/>
              </w:object>
            </w:r>
          </w:p>
        </w:tc>
        <w:tc>
          <w:tcPr>
            <w:tcW w:w="1806" w:type="pct"/>
            <w:vAlign w:val="center"/>
          </w:tcPr>
          <w:p w14:paraId="5299583C" w14:textId="77777777" w:rsidR="00730E5C" w:rsidRPr="00DD6C2F" w:rsidRDefault="00730E5C" w:rsidP="009D7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(1)</w:t>
            </w:r>
          </w:p>
        </w:tc>
      </w:tr>
    </w:tbl>
    <w:p w14:paraId="66B5E4E5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где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14:paraId="6B1B1CED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0A3193FB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2B06BC9B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14:paraId="3C7E5788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5F0D259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2C28749" w14:textId="77777777" w:rsidR="00730E5C" w:rsidRPr="000932F0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14:paraId="4BCCC506" w14:textId="77777777" w:rsidR="00730E5C" w:rsidRPr="000932F0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14:paraId="09AF584A" w14:textId="77777777" w:rsidR="00730E5C" w:rsidRDefault="00730E5C" w:rsidP="00730E5C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26DAD1F2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5"/>
    </w:p>
    <w:p w14:paraId="33B4FA32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0EF1C5E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14:paraId="30201193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14:paraId="594EFC8F" w14:textId="77777777" w:rsidR="00730E5C" w:rsidRPr="00992713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992713">
        <w:rPr>
          <w:sz w:val="28"/>
          <w:szCs w:val="28"/>
        </w:rPr>
        <w:t xml:space="preserve">Свой фактический рейтинг студент может отслеживать в системе электронного обучения Кемеровского ГСХИ (журнал оценок) </w:t>
      </w:r>
      <w:hyperlink r:id="rId11" w:history="1">
        <w:r w:rsidRPr="00992713">
          <w:rPr>
            <w:rStyle w:val="ae"/>
            <w:color w:val="auto"/>
            <w:sz w:val="28"/>
            <w:szCs w:val="28"/>
          </w:rPr>
          <w:t>http://moodle.ksai.ru/course/index.php?categoryid=2662</w:t>
        </w:r>
      </w:hyperlink>
      <w:r w:rsidRPr="00992713">
        <w:rPr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14:paraId="463BD0B7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14:paraId="7FC2E35A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14:paraId="729902F5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14:paraId="7313563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7DFFE8F" w14:textId="77777777" w:rsidR="00730E5C" w:rsidRPr="00B86C00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t xml:space="preserve">Классическая форма сдачи экзамена (собеседование) </w:t>
      </w:r>
    </w:p>
    <w:p w14:paraId="773587CA" w14:textId="77777777" w:rsidR="00730E5C" w:rsidRPr="00BF6A64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Pr="00BF6A64">
        <w:rPr>
          <w:sz w:val="28"/>
          <w:szCs w:val="28"/>
        </w:rPr>
        <w:t xml:space="preserve"> проводится в учебных аудиториях института. Студент случайным образом выбирает билет. </w:t>
      </w:r>
      <w:r w:rsidRPr="00992713">
        <w:rPr>
          <w:sz w:val="28"/>
          <w:szCs w:val="28"/>
        </w:rPr>
        <w:t>Для подготовки к ответу студенту отводится 30 минут</w:t>
      </w:r>
      <w:r w:rsidRPr="00BF6A64">
        <w:rPr>
          <w:sz w:val="28"/>
          <w:szCs w:val="28"/>
        </w:rPr>
        <w:t>. Экзаменатор может задавать студентам дополнительные вопросы сверх билета по программе дисциплины.</w:t>
      </w:r>
    </w:p>
    <w:p w14:paraId="5BA75A66" w14:textId="77777777" w:rsidR="00730E5C" w:rsidRPr="00BF6A64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</w:t>
      </w:r>
      <w:r w:rsidRPr="00BF6A64">
        <w:rPr>
          <w:sz w:val="28"/>
          <w:szCs w:val="28"/>
        </w:rPr>
        <w:t xml:space="preserve">В случае добровольного отказа отвечать на вопросы билета, преподаватель ставит в ведомости оценку </w:t>
      </w:r>
      <w:r>
        <w:rPr>
          <w:sz w:val="28"/>
          <w:szCs w:val="28"/>
        </w:rPr>
        <w:t>«неудовлетворительно».</w:t>
      </w:r>
      <w:r w:rsidRPr="00BF6A64">
        <w:rPr>
          <w:sz w:val="28"/>
          <w:szCs w:val="28"/>
        </w:rPr>
        <w:t xml:space="preserve"> </w:t>
      </w:r>
    </w:p>
    <w:p w14:paraId="3E43EB5F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имеют право делать черновые записи только на черновиках, выданных преподавателем.</w:t>
      </w:r>
    </w:p>
    <w:p w14:paraId="4EA98011" w14:textId="4308485A" w:rsidR="00730E5C" w:rsidRPr="00B86C00" w:rsidRDefault="00E300A6" w:rsidP="00730E5C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Итоговое</w:t>
      </w:r>
      <w:r w:rsidR="00730E5C" w:rsidRPr="00B86C00">
        <w:rPr>
          <w:b/>
          <w:sz w:val="28"/>
          <w:szCs w:val="28"/>
        </w:rPr>
        <w:t xml:space="preserve"> тестирование</w:t>
      </w:r>
    </w:p>
    <w:p w14:paraId="57A2DCDF" w14:textId="77777777" w:rsidR="00730E5C" w:rsidRPr="00992713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</w:t>
      </w:r>
      <w:r w:rsidRPr="00992713">
        <w:rPr>
          <w:sz w:val="28"/>
          <w:szCs w:val="28"/>
        </w:rPr>
        <w:t xml:space="preserve">в системе электронного обучения </w:t>
      </w:r>
      <w:r w:rsidR="003D1C26">
        <w:rPr>
          <w:sz w:val="28"/>
          <w:szCs w:val="28"/>
        </w:rPr>
        <w:t>http://moodle.ksai.ru</w:t>
      </w:r>
      <w:r w:rsidRPr="00992713">
        <w:rPr>
          <w:sz w:val="28"/>
          <w:szCs w:val="28"/>
        </w:rPr>
        <w:t xml:space="preserve">. </w:t>
      </w:r>
    </w:p>
    <w:p w14:paraId="1E0048E8" w14:textId="77777777" w:rsidR="00730E5C" w:rsidRPr="006B5839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</w:t>
      </w:r>
      <w:r>
        <w:rPr>
          <w:sz w:val="28"/>
          <w:szCs w:val="28"/>
        </w:rPr>
        <w:t>,</w:t>
      </w:r>
      <w:r w:rsidRPr="006B5839">
        <w:rPr>
          <w:sz w:val="28"/>
          <w:szCs w:val="28"/>
        </w:rPr>
        <w:t xml:space="preserve"> выданных преподавателем, при проверке черновые записи не рассматриваются. </w:t>
      </w:r>
    </w:p>
    <w:p w14:paraId="0BF9A35B" w14:textId="77777777" w:rsidR="00730E5C" w:rsidRPr="006B5839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2FCA0F2" w14:textId="77777777" w:rsidR="00730E5C" w:rsidRPr="00992713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992713">
        <w:rPr>
          <w:sz w:val="28"/>
          <w:szCs w:val="28"/>
        </w:rPr>
        <w:t>Итоговый тест состоит из 30 вопросов, скомпонованных случайным образом</w:t>
      </w:r>
      <w:r w:rsidR="006E3F39">
        <w:rPr>
          <w:sz w:val="28"/>
          <w:szCs w:val="28"/>
        </w:rPr>
        <w:t>, включающим вопросы из всех разделов дисциплины</w:t>
      </w:r>
      <w:r w:rsidRPr="00992713">
        <w:rPr>
          <w:sz w:val="28"/>
          <w:szCs w:val="28"/>
        </w:rPr>
        <w:t xml:space="preserve">. Время тестирования </w:t>
      </w:r>
      <w:r>
        <w:rPr>
          <w:sz w:val="28"/>
          <w:szCs w:val="28"/>
        </w:rPr>
        <w:t>45</w:t>
      </w:r>
      <w:r w:rsidRPr="00992713">
        <w:rPr>
          <w:sz w:val="28"/>
          <w:szCs w:val="28"/>
        </w:rPr>
        <w:t xml:space="preserve"> минут.</w:t>
      </w:r>
    </w:p>
    <w:p w14:paraId="30B710F2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7A11F41F" w14:textId="77777777" w:rsidR="00730E5C" w:rsidRDefault="00730E5C" w:rsidP="00730E5C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14:paraId="1DCF42CC" w14:textId="77777777" w:rsidR="00730E5C" w:rsidRPr="00900AC1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Pr="00900AC1">
        <w:rPr>
          <w:rFonts w:ascii="Times New Roman" w:hAnsi="Times New Roman" w:cs="Times New Roman"/>
          <w:color w:val="000000" w:themeColor="text1"/>
          <w:sz w:val="32"/>
        </w:rPr>
        <w:t xml:space="preserve"> ТИПОВЫЕ КОНТРОЛЬНЫЕ ЗАДАНИЯ, НЕОБХОДИМЫЕ ДЛЯ ОЦЕНКИ ЗНАНИЙ, УМЕНИЙ, НАВЫКОВ</w:t>
      </w:r>
      <w:bookmarkEnd w:id="6"/>
    </w:p>
    <w:p w14:paraId="33425790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132605C8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7"/>
    </w:p>
    <w:p w14:paraId="34B894A9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82BEA6B" w14:textId="77777777" w:rsidR="00730E5C" w:rsidRPr="00995B7F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14:paraId="37CCC83D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62A9CEF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1. Анатомия и морфология растений</w:t>
      </w:r>
    </w:p>
    <w:p w14:paraId="6BD34F51" w14:textId="77777777" w:rsidR="00730E5C" w:rsidRPr="004D0855" w:rsidRDefault="00730E5C" w:rsidP="00730E5C">
      <w:pPr>
        <w:pStyle w:val="aa"/>
        <w:numPr>
          <w:ilvl w:val="0"/>
          <w:numId w:val="2"/>
        </w:numPr>
        <w:suppressLineNumbers/>
        <w:tabs>
          <w:tab w:val="left" w:pos="1134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Химический состав и физические свойства цитоплазмы.</w:t>
      </w:r>
    </w:p>
    <w:p w14:paraId="2496D61B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эндоплазматической сети. </w:t>
      </w:r>
    </w:p>
    <w:p w14:paraId="49A09111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рибосом. </w:t>
      </w:r>
    </w:p>
    <w:p w14:paraId="2FEA090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митохондрий. </w:t>
      </w:r>
    </w:p>
    <w:p w14:paraId="406A035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аппарата Гольджи. </w:t>
      </w:r>
    </w:p>
    <w:p w14:paraId="3E0E6B8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Виды пластид. Строение и функции. </w:t>
      </w:r>
    </w:p>
    <w:p w14:paraId="4A410FB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Запасные питательные вещества клетки. </w:t>
      </w:r>
    </w:p>
    <w:p w14:paraId="3D048CE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Основные функции ядра.</w:t>
      </w:r>
    </w:p>
    <w:p w14:paraId="729DBD2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Клеточная стенка и клеточная оболочка. Возникновение клеточной стенки.</w:t>
      </w:r>
    </w:p>
    <w:p w14:paraId="286E4F18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Видоизменения клеточной стенки. </w:t>
      </w:r>
    </w:p>
    <w:p w14:paraId="2ADD21F6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Принципы классификации образовательных тканей.</w:t>
      </w:r>
    </w:p>
    <w:p w14:paraId="006CB6D5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Особенности клеток эпиблемы.</w:t>
      </w:r>
    </w:p>
    <w:p w14:paraId="65AEC266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Какие виды механической ткани существуют? Их роль в растении.</w:t>
      </w:r>
    </w:p>
    <w:p w14:paraId="7C64A5A8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Как и где используется склеренхима человеком?</w:t>
      </w:r>
    </w:p>
    <w:p w14:paraId="3C342B32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Гистологический состав ксилемы, флоэмы. Сходство и различие.</w:t>
      </w:r>
    </w:p>
    <w:p w14:paraId="3869FF19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Типы проводящих пучков.</w:t>
      </w:r>
    </w:p>
    <w:p w14:paraId="556C2511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Виды сосудисто-проводящих пучков по относительному положению флоэмы и ксилемы.</w:t>
      </w:r>
    </w:p>
    <w:p w14:paraId="30D6E5DA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открыт</w:t>
      </w:r>
      <w:r>
        <w:rPr>
          <w:sz w:val="28"/>
          <w:szCs w:val="28"/>
        </w:rPr>
        <w:t>ый и закрытый сосудисто-волокнис</w:t>
      </w:r>
      <w:r w:rsidRPr="004D0855">
        <w:rPr>
          <w:sz w:val="28"/>
          <w:szCs w:val="28"/>
        </w:rPr>
        <w:t>тый пучок?</w:t>
      </w:r>
    </w:p>
    <w:p w14:paraId="3F3CAC85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Функции, выполняемые выделительными тканями.</w:t>
      </w:r>
    </w:p>
    <w:p w14:paraId="15B3395E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Характер секреции (внутренняя и внешняя). Вещества внутренней и внешней секреции.</w:t>
      </w:r>
    </w:p>
    <w:p w14:paraId="17AC96D4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Вегетативные органы растений. </w:t>
      </w:r>
    </w:p>
    <w:p w14:paraId="5323080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Корень и его функции. Системы, типы и формы корней.</w:t>
      </w:r>
    </w:p>
    <w:p w14:paraId="01F7B330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Первичное анатомическое строение корня. </w:t>
      </w:r>
    </w:p>
    <w:p w14:paraId="16A1E639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Вторичное анатомическое строение корня. </w:t>
      </w:r>
    </w:p>
    <w:p w14:paraId="5C09CB82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Метаморфозы корня. Особенности анатомического строения корнеплодов.</w:t>
      </w:r>
    </w:p>
    <w:p w14:paraId="7ED130E9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Общая характеристика побега и почки. </w:t>
      </w:r>
    </w:p>
    <w:p w14:paraId="3A4E500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Первичное анатомическое строение стебля, метаморфозы стебля.</w:t>
      </w:r>
    </w:p>
    <w:p w14:paraId="69621B3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Вторичное анатомическое строение стебля.</w:t>
      </w:r>
    </w:p>
    <w:p w14:paraId="73BA65D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стебля однодольных травянистых растений.</w:t>
      </w:r>
    </w:p>
    <w:p w14:paraId="50E2D688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стебля двудольных травянистых растений.</w:t>
      </w:r>
    </w:p>
    <w:p w14:paraId="294CF401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Цветок. Его строение, развитие и биологическая роль, характеристика околоцветника.</w:t>
      </w:r>
    </w:p>
    <w:p w14:paraId="0839809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Оплодотворение. Сущность двойного оплодотворения.</w:t>
      </w:r>
    </w:p>
    <w:p w14:paraId="2107CDF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Семя, его строение, развитие, функции.</w:t>
      </w:r>
    </w:p>
    <w:p w14:paraId="437663A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Плод, его строение, развитие, функции.</w:t>
      </w:r>
    </w:p>
    <w:p w14:paraId="2FD9404E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плодов.</w:t>
      </w:r>
    </w:p>
    <w:p w14:paraId="3C84ACE1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lastRenderedPageBreak/>
        <w:t xml:space="preserve">Распространение плодов и семян. </w:t>
      </w:r>
    </w:p>
    <w:p w14:paraId="48E9049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размножении. Способы размножения растений.</w:t>
      </w:r>
    </w:p>
    <w:p w14:paraId="2E61C7F5" w14:textId="77777777" w:rsidR="00730E5C" w:rsidRDefault="00730E5C" w:rsidP="00730E5C">
      <w:pPr>
        <w:ind w:firstLine="709"/>
        <w:jc w:val="both"/>
        <w:rPr>
          <w:b/>
          <w:sz w:val="28"/>
          <w:szCs w:val="28"/>
        </w:rPr>
      </w:pPr>
    </w:p>
    <w:p w14:paraId="7840D732" w14:textId="77777777" w:rsidR="00730E5C" w:rsidRPr="004D0855" w:rsidRDefault="00730E5C" w:rsidP="00730E5C">
      <w:pPr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2. Систематика растений</w:t>
      </w:r>
    </w:p>
    <w:p w14:paraId="6A8C872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Вирусы - неклеточная форма жизни.</w:t>
      </w:r>
    </w:p>
    <w:p w14:paraId="2C29FC3F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бактериальной клетки.</w:t>
      </w:r>
    </w:p>
    <w:p w14:paraId="61BEDA3F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водорослей (по отделам).</w:t>
      </w:r>
    </w:p>
    <w:p w14:paraId="71C78929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Пигменты у различных отделов водорослей.</w:t>
      </w:r>
    </w:p>
    <w:p w14:paraId="0EE5E7C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грибов.</w:t>
      </w:r>
    </w:p>
    <w:p w14:paraId="24F976C4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Типы полового размножения грибов и их характеристика.</w:t>
      </w:r>
    </w:p>
    <w:p w14:paraId="114DFCE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Отличие грибов от растений.</w:t>
      </w:r>
    </w:p>
    <w:p w14:paraId="77EB9FCD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лишайников.</w:t>
      </w:r>
    </w:p>
    <w:p w14:paraId="255E67A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Классы грибов, входящие в состав лишайников.</w:t>
      </w:r>
    </w:p>
    <w:p w14:paraId="31BBF00D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Способы размножения лишайников.</w:t>
      </w:r>
    </w:p>
    <w:p w14:paraId="11F4EFE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Строение тела гомеомерных и гетеромерных лишайников.</w:t>
      </w:r>
    </w:p>
    <w:p w14:paraId="7CA427D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бинарной номенклатуре К.</w:t>
      </w:r>
      <w:r>
        <w:rPr>
          <w:sz w:val="28"/>
          <w:szCs w:val="28"/>
        </w:rPr>
        <w:t xml:space="preserve"> </w:t>
      </w:r>
      <w:r w:rsidRPr="004D0855">
        <w:rPr>
          <w:sz w:val="28"/>
          <w:szCs w:val="28"/>
        </w:rPr>
        <w:t>Линнея. Вид и его структура.</w:t>
      </w:r>
    </w:p>
    <w:p w14:paraId="4099426A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Основные таксономические единицы (на примере отдела </w:t>
      </w:r>
      <w:r>
        <w:rPr>
          <w:sz w:val="28"/>
          <w:szCs w:val="28"/>
        </w:rPr>
        <w:t>Покрытосеменных</w:t>
      </w:r>
      <w:r w:rsidRPr="004D0855">
        <w:rPr>
          <w:sz w:val="28"/>
          <w:szCs w:val="28"/>
        </w:rPr>
        <w:t xml:space="preserve"> (цветковых) растений).</w:t>
      </w:r>
    </w:p>
    <w:p w14:paraId="5295B82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«архегониаты». Перечислите отделы растений, относящиеся к архегониатам.</w:t>
      </w:r>
    </w:p>
    <w:p w14:paraId="54C642E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Чередование поколений у архегониатов.</w:t>
      </w:r>
    </w:p>
    <w:p w14:paraId="55015B21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Черты строения и развития мхов, говорящих о близости к водорослям.</w:t>
      </w:r>
    </w:p>
    <w:p w14:paraId="3011D83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Составьте схему циклов развития мхов, плаунов, хвощей, папоротников.</w:t>
      </w:r>
    </w:p>
    <w:p w14:paraId="37A02D3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Главные отличительные признаки сосновых (голосемянных) от других архегониатов?</w:t>
      </w:r>
    </w:p>
    <w:p w14:paraId="16F3672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является спорофитом у растений?</w:t>
      </w:r>
    </w:p>
    <w:p w14:paraId="12C92AA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является гаметофитом и его строение?</w:t>
      </w:r>
    </w:p>
    <w:p w14:paraId="4A75CFD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Общая характеристика Покрытосеменных.</w:t>
      </w:r>
    </w:p>
    <w:p w14:paraId="24B4158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Отличительные признаки классов однодольных и двудольных.</w:t>
      </w:r>
    </w:p>
    <w:p w14:paraId="2BAB618B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Пасленовые.</w:t>
      </w:r>
    </w:p>
    <w:p w14:paraId="68C9E87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Капустные (Крестоцветные).</w:t>
      </w:r>
    </w:p>
    <w:p w14:paraId="24E8D8D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Тыквенные.</w:t>
      </w:r>
    </w:p>
    <w:p w14:paraId="13D3198E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Астровые (Сложноцветные)</w:t>
      </w:r>
    </w:p>
    <w:p w14:paraId="24881C94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Крыжовниковые.</w:t>
      </w:r>
    </w:p>
    <w:p w14:paraId="14BD11E4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Бобовые.</w:t>
      </w:r>
    </w:p>
    <w:p w14:paraId="34640D2E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Лютиковые.</w:t>
      </w:r>
    </w:p>
    <w:p w14:paraId="7D5A5DC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Розанные.</w:t>
      </w:r>
    </w:p>
    <w:p w14:paraId="0ECC5A63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Сельдерейные (Зонтичные).</w:t>
      </w:r>
    </w:p>
    <w:p w14:paraId="50B4395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Осоковые.</w:t>
      </w:r>
    </w:p>
    <w:p w14:paraId="2D08B35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Лилейные.</w:t>
      </w:r>
    </w:p>
    <w:p w14:paraId="41D510A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Семейство Мятликовые (Злаковые).</w:t>
      </w:r>
    </w:p>
    <w:p w14:paraId="25ECE722" w14:textId="77777777" w:rsidR="00730E5C" w:rsidRDefault="00730E5C" w:rsidP="00730E5C">
      <w:pPr>
        <w:ind w:firstLine="709"/>
        <w:jc w:val="both"/>
        <w:rPr>
          <w:b/>
          <w:sz w:val="28"/>
          <w:szCs w:val="28"/>
        </w:rPr>
      </w:pPr>
    </w:p>
    <w:p w14:paraId="0C6BBEA0" w14:textId="77777777" w:rsidR="00730E5C" w:rsidRPr="004D0855" w:rsidRDefault="00730E5C" w:rsidP="00730E5C">
      <w:pPr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3. География и экология растений</w:t>
      </w:r>
    </w:p>
    <w:p w14:paraId="1C7CA73D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экологических факторов. Прямые и косвенные факторы.</w:t>
      </w:r>
    </w:p>
    <w:p w14:paraId="7528A1F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Свет как экологический фактор. Морфолого-анатомические различия свето- и тенелюбивых растений.</w:t>
      </w:r>
    </w:p>
    <w:p w14:paraId="32DA02D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lastRenderedPageBreak/>
        <w:t>Вода как экологический фактор. Прямое и косвенное значение воды в жизни растений.</w:t>
      </w:r>
    </w:p>
    <w:p w14:paraId="70AB5C26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Экологические группы растений по отношению к воде. Охрана воды как необходимого фактора жизни.</w:t>
      </w:r>
    </w:p>
    <w:p w14:paraId="78FB1589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Температура как экологический фактор. Типы растений по отношению к этому фактору.</w:t>
      </w:r>
    </w:p>
    <w:p w14:paraId="53763329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ареал? Размеры и формы ареала.</w:t>
      </w:r>
    </w:p>
    <w:p w14:paraId="7895989D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реликтах и эндемиках.</w:t>
      </w:r>
    </w:p>
    <w:p w14:paraId="1E0CAE62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флора и растительность?</w:t>
      </w:r>
    </w:p>
    <w:p w14:paraId="678A961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зональной и интразональной растительности.</w:t>
      </w:r>
    </w:p>
    <w:p w14:paraId="4AAC6B1C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зоны тундры и лесотундры. Черты приспособленности растений к условиям существования на Севере. Значение ягельных тундр для оленеводства. Охрана тундры.</w:t>
      </w:r>
    </w:p>
    <w:p w14:paraId="5395F5F3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лесной зоны. Основные лесообразующие породы. Охрана лесов.</w:t>
      </w:r>
    </w:p>
    <w:p w14:paraId="3B0950E1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степной зоны. Особенности строения степных растений. Преобладающие виды в этой зоне.</w:t>
      </w:r>
    </w:p>
    <w:p w14:paraId="6F70AD43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пустыни и полупустыни. Особенности пустынных растений.</w:t>
      </w:r>
    </w:p>
    <w:p w14:paraId="50B3E843" w14:textId="77777777" w:rsidR="00730E5C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98097464"/>
    </w:p>
    <w:p w14:paraId="20E2352C" w14:textId="77777777" w:rsidR="00730E5C" w:rsidRPr="00913F95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</w:t>
      </w:r>
      <w:bookmarkEnd w:id="8"/>
    </w:p>
    <w:p w14:paraId="211EA2DE" w14:textId="77777777" w:rsidR="00730E5C" w:rsidRPr="00913F95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14:paraId="2F5AD5DF" w14:textId="77777777" w:rsidR="00730E5C" w:rsidRPr="00913F95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13F95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к</w:t>
      </w:r>
      <w:r w:rsidRPr="00913F95">
        <w:rPr>
          <w:b/>
          <w:sz w:val="28"/>
          <w:szCs w:val="28"/>
        </w:rPr>
        <w:t xml:space="preserve"> </w:t>
      </w:r>
      <w:r w:rsidR="00287738">
        <w:rPr>
          <w:b/>
          <w:sz w:val="28"/>
          <w:szCs w:val="28"/>
        </w:rPr>
        <w:t>зачету</w:t>
      </w:r>
    </w:p>
    <w:p w14:paraId="4ACBA0D5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0E5D68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1. История развития науки ботаники.</w:t>
      </w:r>
    </w:p>
    <w:p w14:paraId="0C64005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2. Роль растений в природе и жизни человека.</w:t>
      </w:r>
    </w:p>
    <w:p w14:paraId="736ECB4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3. Общий план строения растительной клетки.</w:t>
      </w:r>
    </w:p>
    <w:p w14:paraId="7C79197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4. Клеточная теория Шлейдена и Шванна.</w:t>
      </w:r>
    </w:p>
    <w:p w14:paraId="4CD2514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5. Сходства и различия растительной и животной клетки. Прокариотической и эукариотической клетки.</w:t>
      </w:r>
    </w:p>
    <w:p w14:paraId="3B84FE6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6. Сходства и различия животного и растительного организма.</w:t>
      </w:r>
    </w:p>
    <w:p w14:paraId="7820F86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7. Цитоплазма. Строение, состав, движение.</w:t>
      </w:r>
    </w:p>
    <w:p w14:paraId="23E5933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8. Строение и функции мембран. Пограничные мембраны.</w:t>
      </w:r>
    </w:p>
    <w:p w14:paraId="394D165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9. Химические компоненты протопласта. Физические свойства протопласта.</w:t>
      </w:r>
    </w:p>
    <w:p w14:paraId="5D60043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10. Ядро. Строение, функции. Типы деления ядра.</w:t>
      </w:r>
    </w:p>
    <w:p w14:paraId="478F8E2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11. Митоз, фазы митоза, биологический смысл.</w:t>
      </w:r>
    </w:p>
    <w:p w14:paraId="694E0B0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12. Мейоз, фазы мейоза, биологический смысл.</w:t>
      </w:r>
    </w:p>
    <w:p w14:paraId="720A95C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13. Пластиды, классификация, строение, функции.</w:t>
      </w:r>
    </w:p>
    <w:p w14:paraId="1B2041D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14. ЭПС (ЭР). Строение, функции.</w:t>
      </w:r>
    </w:p>
    <w:p w14:paraId="3F8AB37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15. Аппарат Гольджи. Строение, функции.</w:t>
      </w:r>
    </w:p>
    <w:p w14:paraId="4712C3D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16. Митохондрии. Строение, функции.</w:t>
      </w:r>
    </w:p>
    <w:p w14:paraId="35EF645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17. Лизосомы и рибосомы. Строение и функции.</w:t>
      </w:r>
    </w:p>
    <w:p w14:paraId="3BE8827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18. Рибосомы. Строение и функции.</w:t>
      </w:r>
    </w:p>
    <w:p w14:paraId="61E2FA6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19. Вакуоли. Состав клеточного сока.</w:t>
      </w:r>
    </w:p>
    <w:p w14:paraId="5BAD516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20. Строение клеточной оболочки. Первичная и вторичная оболочка.</w:t>
      </w:r>
    </w:p>
    <w:p w14:paraId="2319C72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21. Видоизменения клеточной оболочки.</w:t>
      </w:r>
    </w:p>
    <w:p w14:paraId="2EF9BCA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22. Определение понятия «ткань». Классификация растительных тканей, их краткая характеристика.</w:t>
      </w:r>
    </w:p>
    <w:p w14:paraId="3DC6D67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23. Образовательная ткань (меристема). Классификация по времени возникновения и расположению в теле растения. Функции меристемы, особенности строения клеток.</w:t>
      </w:r>
    </w:p>
    <w:p w14:paraId="101F5D5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24. Покровная ткань первичного происхождения. Расположение в теле растения, особенности строения клеток, функции.</w:t>
      </w:r>
    </w:p>
    <w:p w14:paraId="1E4D9E7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25. Вторичная покровная ткань – строение, функции. Образование чечевичек и их работа.</w:t>
      </w:r>
    </w:p>
    <w:p w14:paraId="22C5015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26. Корка – условно «третичная» покровная ткань, механизм образования корки и ее функции.</w:t>
      </w:r>
    </w:p>
    <w:p w14:paraId="7AD2273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27. Механические ткани. Классификация, строение и функции.</w:t>
      </w:r>
    </w:p>
    <w:p w14:paraId="6B3798C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28. Проводящая ткань – причины, побудившие к образованию проводящей ткани. Функции проводящей ткани.</w:t>
      </w:r>
    </w:p>
    <w:p w14:paraId="4EEC4FC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29. Ксилема. Характеристика и строение.</w:t>
      </w:r>
    </w:p>
    <w:p w14:paraId="5ABD3E2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30. Флоэма. Характеристика и строение.</w:t>
      </w:r>
    </w:p>
    <w:p w14:paraId="2906A5E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31. Проводящие пучки. Классификация.</w:t>
      </w:r>
    </w:p>
    <w:p w14:paraId="7F1858A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32. Основные паренхимные ткани. Классификация и функции.</w:t>
      </w:r>
    </w:p>
    <w:p w14:paraId="640ECE0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33. Выделительные ткани наружной секреции. Классификация и функции.</w:t>
      </w:r>
    </w:p>
    <w:p w14:paraId="27037D1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34. Выделительные ткани внутренней секреции. Классификация и функции.</w:t>
      </w:r>
    </w:p>
    <w:p w14:paraId="4BE300A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35. Функции корня. Типы корней и корневых систем.</w:t>
      </w:r>
    </w:p>
    <w:p w14:paraId="5E9CAE9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36. Строение и функции зон корня.</w:t>
      </w:r>
    </w:p>
    <w:p w14:paraId="3BE3430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37. Анатомическое строение корня: первичное.</w:t>
      </w:r>
    </w:p>
    <w:p w14:paraId="188F51C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38. Анатомическое строение корня: вторичное.</w:t>
      </w:r>
    </w:p>
    <w:p w14:paraId="4D408719" w14:textId="77777777" w:rsidR="00730E5C" w:rsidRPr="004D0855" w:rsidRDefault="00730E5C" w:rsidP="00730E5C">
      <w:pPr>
        <w:ind w:firstLine="709"/>
        <w:jc w:val="both"/>
        <w:rPr>
          <w:color w:val="000000"/>
          <w:sz w:val="28"/>
          <w:szCs w:val="28"/>
        </w:rPr>
      </w:pPr>
      <w:r w:rsidRPr="004D0855">
        <w:rPr>
          <w:color w:val="000000"/>
          <w:sz w:val="28"/>
          <w:szCs w:val="28"/>
        </w:rPr>
        <w:t>39. Видоизменения корней (их функции и примеры растений).</w:t>
      </w:r>
    </w:p>
    <w:p w14:paraId="3F8B9B1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40. Строение и функции побега. Видоизменения побега.</w:t>
      </w:r>
    </w:p>
    <w:p w14:paraId="69C935A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41. Почка. Характеристика почек по строению, расположению.</w:t>
      </w:r>
    </w:p>
    <w:p w14:paraId="671CAE1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42. Анатомическое строение стебля травянистых двудольных растений.</w:t>
      </w:r>
    </w:p>
    <w:p w14:paraId="524ED74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43. Анатомическое строение стебля травянистых однодольных растений.</w:t>
      </w:r>
    </w:p>
    <w:p w14:paraId="35A5D0D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44. Анатомическое строение стебля древесных растений: однодольных и двудольных. Формирование годичных колец.</w:t>
      </w:r>
    </w:p>
    <w:p w14:paraId="35492F8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45. Морфология листа (жилкование, листорасположение, части листа, край листовой пластинки).</w:t>
      </w:r>
    </w:p>
    <w:p w14:paraId="53B1381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46. Анатомическое строение листовой пластинки.</w:t>
      </w:r>
    </w:p>
    <w:p w14:paraId="50C0BED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47. Видоизменения листа. Функции листа.</w:t>
      </w:r>
    </w:p>
    <w:p w14:paraId="0D660FB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48. Строение цветка. Функции.</w:t>
      </w:r>
    </w:p>
    <w:p w14:paraId="1F753ED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49. Формула цветка. Обозначение частей цветка при составлении формул.</w:t>
      </w:r>
    </w:p>
    <w:p w14:paraId="6FF783E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50. Опыление. Определение, типы опыления.</w:t>
      </w:r>
    </w:p>
    <w:p w14:paraId="058C4D0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51. Двойное оплодотворение покрытосеменных растений.</w:t>
      </w:r>
    </w:p>
    <w:p w14:paraId="7273AED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52. Простые соцветия. Строение, примеры.</w:t>
      </w:r>
    </w:p>
    <w:p w14:paraId="5B06D81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53. Сложные соцветия. Строение, примеры.</w:t>
      </w:r>
    </w:p>
    <w:p w14:paraId="309C41D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54. Строение плода. Классификация плодов (сухие и сочные). Примеры.</w:t>
      </w:r>
    </w:p>
    <w:p w14:paraId="7595E4D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55. Способы распространения плодов и семян.</w:t>
      </w:r>
    </w:p>
    <w:p w14:paraId="1279C86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56. Типы семян по наличию питательной ткани.</w:t>
      </w:r>
    </w:p>
    <w:p w14:paraId="6508FFD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57. Строение семян однодольных и двудольных растений.</w:t>
      </w:r>
    </w:p>
    <w:p w14:paraId="254BA35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58. Вегетативное размножение.</w:t>
      </w:r>
    </w:p>
    <w:p w14:paraId="61C5F7F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59. Размножение спорами.</w:t>
      </w:r>
    </w:p>
    <w:p w14:paraId="02C7149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60. Половое размножение. Типы полового процесса.</w:t>
      </w:r>
    </w:p>
    <w:p w14:paraId="2A6D34A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61. История развития науки систематики.</w:t>
      </w:r>
    </w:p>
    <w:p w14:paraId="3A8AB28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62. Понятие «таксон» и «таксономические единицы».</w:t>
      </w:r>
    </w:p>
    <w:p w14:paraId="75F0DD0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63. Неклеточные формы жизни – вирусы (Vira). Особенности строения. Значение в природе и жизни человека.</w:t>
      </w:r>
    </w:p>
    <w:p w14:paraId="345C67E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64. Бактерии (Bacteriobionta). Особенности строения. Значение в природе и жизни человека.</w:t>
      </w:r>
    </w:p>
    <w:p w14:paraId="5809F2D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65. Сине-зеленые водоросли (Cyanophyta Algae). Особенности строения. Представители. Значение в природе и жизни человека.</w:t>
      </w:r>
    </w:p>
    <w:p w14:paraId="10B5DC4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66. Водоросли (Algae). Общая характеристика. Значение.</w:t>
      </w:r>
    </w:p>
    <w:p w14:paraId="2BCF5B4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67. Отдел зеленые водоросли (Chlorophyta). Характеристика. Представители. Значение в природе и жизни человека.</w:t>
      </w:r>
    </w:p>
    <w:p w14:paraId="4CEE102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68. Отдел бурые водоросли (Phaeophyta). Характеристика. Представители. Значение в природе и жизни человека.</w:t>
      </w:r>
    </w:p>
    <w:p w14:paraId="63EDB18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69. Отдел красные водоросли (Rhodophyta). Характеристика. Представители. Значение в природе и жизни человека.</w:t>
      </w:r>
    </w:p>
    <w:p w14:paraId="30C1802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70. Отдел желто-зеленые водоросли (Xanthophyta). Характеристика. Представители. Значение в природе и жизни человека.</w:t>
      </w:r>
    </w:p>
    <w:p w14:paraId="0A5F5E9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71. Отдел диатомовые водоросли (Diatomeae). Характеристика. Представители. Значение в природе и жизни человека.</w:t>
      </w:r>
    </w:p>
    <w:p w14:paraId="07BDC18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72. Грибы (Fungi, Mycota). Особенности строения.</w:t>
      </w:r>
    </w:p>
    <w:p w14:paraId="15B6CBC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73. Грибы (Fungi, Mycota). Классификация по способу питания, способы размножения.</w:t>
      </w:r>
    </w:p>
    <w:p w14:paraId="20B4B32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74. Класс Хитридиомицеты (Chytridiomycetes). Характеристика. Представители. Значение в природе и жизни человека.</w:t>
      </w:r>
    </w:p>
    <w:p w14:paraId="4F492CB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75. Класс Оомицеты (Oomycetes). Характеристика. Представители. Значение в природе и жизни человека.</w:t>
      </w:r>
    </w:p>
    <w:p w14:paraId="4546457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76. Класс Зигомицеты (Zygomycetes). Характеристика. Представители. Значение в природе и жизни человека.</w:t>
      </w:r>
    </w:p>
    <w:p w14:paraId="33E4F62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77. Класс Аскомицеты (Ascomycetes). Характеристика. Представители. Значение в природе и жизни человека.</w:t>
      </w:r>
    </w:p>
    <w:p w14:paraId="71C2ED0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78. Класс Базидиомицеты (Basidiomycetes). Характеристика. Представители. Значение в природе и жизни человека.</w:t>
      </w:r>
    </w:p>
    <w:p w14:paraId="5E0D449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79. Класс Несовершенные грибы (Fungi imperfecti, Deuteromycetes). Характеристика. Представители. Значение в природе и жизни человека.</w:t>
      </w:r>
    </w:p>
    <w:p w14:paraId="3E0C731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80. Лишайники (Lichenes). Особенности строения.</w:t>
      </w:r>
    </w:p>
    <w:p w14:paraId="7EA7782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81. Способы размножения лишайников (Lichenes) и их значение в природе и жизни человека.</w:t>
      </w:r>
    </w:p>
    <w:p w14:paraId="79B9E26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82. Что такое гаметофит и спорофит? Чем они отличаются? Каковы их функции? В чем суть смены поколений?</w:t>
      </w:r>
    </w:p>
    <w:p w14:paraId="6B2FB96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83. Отдел Моховидные. Строение, классификация, размножение, представители, значение.</w:t>
      </w:r>
    </w:p>
    <w:p w14:paraId="20E9580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84. Отдел Плауновидные. Строение, классификация, размножение, представители, значение.</w:t>
      </w:r>
    </w:p>
    <w:p w14:paraId="32E1C3E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85. Отдел Хвощевидные. Строение, классификация, размножение, представители, значение.</w:t>
      </w:r>
    </w:p>
    <w:p w14:paraId="1A254ED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86. Отдел Папоротниковидные. Строение, классификация, размножение, представители, значение.</w:t>
      </w:r>
    </w:p>
    <w:p w14:paraId="244E1A0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87. Отдел Голосеменные. Особенности строения. Классификация, размножение, представители, значение.</w:t>
      </w:r>
    </w:p>
    <w:p w14:paraId="6349071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88. Общая характеристика отдела Покрытосеменные.</w:t>
      </w:r>
    </w:p>
    <w:p w14:paraId="03A1A59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89. Отличительные особенности класса Однодольные.</w:t>
      </w:r>
    </w:p>
    <w:p w14:paraId="6B5A807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90. Отличительные особенности класса Двудольные.</w:t>
      </w:r>
    </w:p>
    <w:p w14:paraId="09FE998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91. Семейство Пасленовые. Общая характеристика. Представители, значение и использование.</w:t>
      </w:r>
    </w:p>
    <w:p w14:paraId="0754196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92. Семейство Тыквенные. Общая характеристика. Представители, значение и использование.</w:t>
      </w:r>
    </w:p>
    <w:p w14:paraId="40600E1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93. Семейство Капустные. Общая характеристика. Представители, значение и использование.</w:t>
      </w:r>
    </w:p>
    <w:p w14:paraId="400A4C1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94. Семейство Зонтичные. Общая характеристика. Представители, значение и использование.</w:t>
      </w:r>
    </w:p>
    <w:p w14:paraId="6617161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95. Семейство Бобовые. Общая характеристика. Представители, значение и использование.</w:t>
      </w:r>
    </w:p>
    <w:p w14:paraId="1EB6EEC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96. Семейство Лютиковые. Общая характеристика. Представители, значение и использование.</w:t>
      </w:r>
    </w:p>
    <w:p w14:paraId="6AF34F9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97. Семейство Розоцветные. Общая характеристика. Представители, значение и использование.</w:t>
      </w:r>
    </w:p>
    <w:p w14:paraId="1342158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98. Семейство Сложноцветные. Общая характеристика. Представители, значение и использование.</w:t>
      </w:r>
    </w:p>
    <w:p w14:paraId="6940874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99. Семейство Лилейные. Общая характеристика. Представители, значение и использование.</w:t>
      </w:r>
    </w:p>
    <w:p w14:paraId="6B92813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100. Семейство Луковые. Общая характеристика. Представители, значение и использование</w:t>
      </w:r>
    </w:p>
    <w:p w14:paraId="6E73ED53" w14:textId="77777777" w:rsidR="00730E5C" w:rsidRPr="004D0855" w:rsidRDefault="00730E5C" w:rsidP="00730E5C">
      <w:pPr>
        <w:ind w:firstLine="709"/>
        <w:jc w:val="both"/>
        <w:rPr>
          <w:color w:val="000000"/>
          <w:sz w:val="28"/>
          <w:szCs w:val="28"/>
        </w:rPr>
      </w:pPr>
      <w:r w:rsidRPr="004D0855">
        <w:rPr>
          <w:color w:val="000000"/>
          <w:sz w:val="28"/>
          <w:szCs w:val="28"/>
        </w:rPr>
        <w:t>101. Семейство Осоковые. Общая характеристика. Представители, значение и использование.</w:t>
      </w:r>
    </w:p>
    <w:p w14:paraId="70647AF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102. Семейство Злаковые. Общая характеристика. Представители, значение и использование.</w:t>
      </w:r>
    </w:p>
    <w:p w14:paraId="59CE52A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103. Ареал и типы ареалов.</w:t>
      </w:r>
    </w:p>
    <w:p w14:paraId="5B45094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104. Космополиты, эврихорные, стенохорные и эндемичные виды.</w:t>
      </w:r>
    </w:p>
    <w:p w14:paraId="0281253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105. Флора и флористическое районирование суши.</w:t>
      </w:r>
    </w:p>
    <w:p w14:paraId="2F7D423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106. Категории видов, составляющих флору.</w:t>
      </w:r>
    </w:p>
    <w:p w14:paraId="7362EBC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107. Растительные зоны.</w:t>
      </w:r>
    </w:p>
    <w:p w14:paraId="34FC75C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108. Интразональная и экстразональная растительность</w:t>
      </w:r>
    </w:p>
    <w:p w14:paraId="543E512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109. Охарактеризуйте зону тундр.</w:t>
      </w:r>
    </w:p>
    <w:p w14:paraId="75BBBEB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110. Охарактеризуйте лесную зону.</w:t>
      </w:r>
    </w:p>
    <w:p w14:paraId="3E90A79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111. Охарактеризуйте зону степей.</w:t>
      </w:r>
    </w:p>
    <w:p w14:paraId="4E79DA0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112. Охарактеризуйте зону пустынь.</w:t>
      </w:r>
    </w:p>
    <w:p w14:paraId="33ADB1F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113. Растительные сообщества. Структура фитоценоза. Ярусность.</w:t>
      </w:r>
    </w:p>
    <w:p w14:paraId="2990CA1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114. Классификация экологических факторов.</w:t>
      </w:r>
    </w:p>
    <w:p w14:paraId="32A49B4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115. Действие абиотических факторов на растительный организм.</w:t>
      </w:r>
    </w:p>
    <w:p w14:paraId="6FE6005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116. Экологические группы растений (по отношению к свету, к влаге).</w:t>
      </w:r>
    </w:p>
    <w:p w14:paraId="65A79B4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117. Основные понятия экологии растений: биосфера, экосистема, популяция и среда обитания.</w:t>
      </w:r>
    </w:p>
    <w:p w14:paraId="69FD3AA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118. Типы взаимоотношений организмов в природе.</w:t>
      </w:r>
    </w:p>
    <w:p w14:paraId="32BEF6A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119. Классификация жизненных форм растений по К. Раункиеру.</w:t>
      </w:r>
    </w:p>
    <w:p w14:paraId="630A099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120. Классификация жизненных форм растений по И.Г. Серебрякову.</w:t>
      </w:r>
    </w:p>
    <w:p w14:paraId="131DB46E" w14:textId="77777777" w:rsidR="00730E5C" w:rsidRDefault="00730E5C" w:rsidP="00730E5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9F8EA3" w14:textId="77777777" w:rsidR="00730E5C" w:rsidRPr="004B4F47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9809746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Типовой вариант </w:t>
      </w:r>
      <w:r w:rsidR="00287738">
        <w:rPr>
          <w:rFonts w:ascii="Times New Roman" w:hAnsi="Times New Roman" w:cs="Times New Roman"/>
          <w:color w:val="000000" w:themeColor="text1"/>
          <w:sz w:val="28"/>
          <w:szCs w:val="28"/>
        </w:rPr>
        <w:t>зачетного</w:t>
      </w:r>
      <w:r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</w:t>
      </w:r>
      <w:bookmarkEnd w:id="9"/>
    </w:p>
    <w:p w14:paraId="053009A4" w14:textId="77777777" w:rsidR="00730E5C" w:rsidRPr="004B4F47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14:paraId="1EEE86F6" w14:textId="77777777" w:rsidR="00730E5C" w:rsidRPr="004B4F47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4B4F47">
        <w:rPr>
          <w:b/>
          <w:sz w:val="28"/>
          <w:szCs w:val="28"/>
        </w:rPr>
        <w:t>Вариант 1</w:t>
      </w:r>
    </w:p>
    <w:p w14:paraId="3FBC4F8D" w14:textId="77777777" w:rsidR="00730E5C" w:rsidRPr="00405B8F" w:rsidRDefault="00730E5C" w:rsidP="00730E5C">
      <w:pPr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644B94D" w14:textId="77777777" w:rsidR="00730E5C" w:rsidRPr="00405B8F" w:rsidRDefault="00730E5C" w:rsidP="00730E5C">
      <w:pPr>
        <w:pStyle w:val="aa"/>
        <w:numPr>
          <w:ilvl w:val="0"/>
          <w:numId w:val="36"/>
        </w:numPr>
        <w:suppressLineNumbers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Синтез белка осуществляется в:</w:t>
      </w:r>
    </w:p>
    <w:p w14:paraId="05859A17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лейкопластах</w:t>
      </w:r>
    </w:p>
    <w:p w14:paraId="71751308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рибосомах</w:t>
      </w:r>
    </w:p>
    <w:p w14:paraId="33682054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  <w:tab w:val="num" w:pos="1418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митохондриях</w:t>
      </w:r>
    </w:p>
    <w:p w14:paraId="3CAD0B43" w14:textId="77777777" w:rsidR="00730E5C" w:rsidRPr="00405B8F" w:rsidRDefault="00730E5C" w:rsidP="00730E5C">
      <w:pPr>
        <w:pStyle w:val="aa"/>
        <w:numPr>
          <w:ilvl w:val="0"/>
          <w:numId w:val="36"/>
        </w:numPr>
        <w:tabs>
          <w:tab w:val="left" w:pos="1134"/>
        </w:tabs>
        <w:ind w:left="709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виде алейроновых зерен откладываются:</w:t>
      </w:r>
    </w:p>
    <w:p w14:paraId="5595CD86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жиры</w:t>
      </w:r>
    </w:p>
    <w:p w14:paraId="6EFA72C1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белки</w:t>
      </w:r>
    </w:p>
    <w:p w14:paraId="19115798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крахмал</w:t>
      </w:r>
    </w:p>
    <w:p w14:paraId="495A10E6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гликоген</w:t>
      </w:r>
    </w:p>
    <w:p w14:paraId="1F47279D" w14:textId="77777777" w:rsidR="00730E5C" w:rsidRPr="00405B8F" w:rsidRDefault="00730E5C" w:rsidP="00730E5C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Запасной крахмал откладывается в:</w:t>
      </w:r>
    </w:p>
    <w:p w14:paraId="07C786A2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вакуолях</w:t>
      </w:r>
    </w:p>
    <w:p w14:paraId="0C84AB1A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амилопластах</w:t>
      </w:r>
    </w:p>
    <w:p w14:paraId="58A4CB67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хромопластах</w:t>
      </w:r>
    </w:p>
    <w:p w14:paraId="451C08C8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эндоплазматической сети</w:t>
      </w:r>
    </w:p>
    <w:p w14:paraId="5F89BCBE" w14:textId="77777777" w:rsidR="00730E5C" w:rsidRPr="00405B8F" w:rsidRDefault="00730E5C" w:rsidP="00730E5C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Одревеснение клеточной стенки связано с отложением в ней:</w:t>
      </w:r>
    </w:p>
    <w:p w14:paraId="421AA7EE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суберина</w:t>
      </w:r>
    </w:p>
    <w:p w14:paraId="13A92650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лигнина</w:t>
      </w:r>
    </w:p>
    <w:p w14:paraId="5B2F7E2A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кутина</w:t>
      </w:r>
    </w:p>
    <w:p w14:paraId="4807E673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целлюлозы</w:t>
      </w:r>
    </w:p>
    <w:p w14:paraId="7220B7C5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Хранение, передачу и реализацию генетической информации обеспечивает:</w:t>
      </w:r>
    </w:p>
    <w:p w14:paraId="6C36F347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ядерная оболочка</w:t>
      </w:r>
    </w:p>
    <w:p w14:paraId="131FEE98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ядерный сок</w:t>
      </w:r>
    </w:p>
    <w:p w14:paraId="4B11042D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хромосомы</w:t>
      </w:r>
    </w:p>
    <w:p w14:paraId="66DA0CB6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ядрышко</w:t>
      </w:r>
    </w:p>
    <w:p w14:paraId="56267E34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 расположены клетки меристем относительно друг друга</w:t>
      </w:r>
    </w:p>
    <w:p w14:paraId="1DC473CC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плотно</w:t>
      </w:r>
    </w:p>
    <w:p w14:paraId="149B29F6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рыхло</w:t>
      </w:r>
    </w:p>
    <w:p w14:paraId="1FA57578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у одного и того же растения клетки одних меристем располагаются плотно, у других – рыхло</w:t>
      </w:r>
    </w:p>
    <w:p w14:paraId="299851CA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это определяется видовой специфичностью</w:t>
      </w:r>
    </w:p>
    <w:p w14:paraId="53867A03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Какой из перечисленных органов имеет апикальную меристему?</w:t>
      </w:r>
    </w:p>
    <w:p w14:paraId="6903B7CE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цветок</w:t>
      </w:r>
    </w:p>
    <w:p w14:paraId="4EAF3732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плод</w:t>
      </w:r>
    </w:p>
    <w:p w14:paraId="32E55F71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лист</w:t>
      </w:r>
    </w:p>
    <w:p w14:paraId="248B4992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корень</w:t>
      </w:r>
    </w:p>
    <w:p w14:paraId="0E921F83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Плерома дает начало:</w:t>
      </w:r>
    </w:p>
    <w:p w14:paraId="16CFA448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покровным тканям корня</w:t>
      </w:r>
    </w:p>
    <w:p w14:paraId="36DE20C5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коре корня</w:t>
      </w:r>
    </w:p>
    <w:p w14:paraId="029BEB67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центральному цилиндру корня</w:t>
      </w:r>
    </w:p>
    <w:p w14:paraId="32A28CFC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коре стебля</w:t>
      </w:r>
    </w:p>
    <w:p w14:paraId="21076CB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покровной тканью корня является:</w:t>
      </w:r>
    </w:p>
    <w:p w14:paraId="34E2E97F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эпидерма</w:t>
      </w:r>
    </w:p>
    <w:p w14:paraId="00248362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перидерма</w:t>
      </w:r>
    </w:p>
    <w:p w14:paraId="13D0FCB4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эндодерма</w:t>
      </w:r>
    </w:p>
    <w:p w14:paraId="537B3E69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эпиблема</w:t>
      </w:r>
    </w:p>
    <w:p w14:paraId="3A16331E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Пробковый камбий – это:</w:t>
      </w:r>
    </w:p>
    <w:p w14:paraId="00B3E450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перицикл</w:t>
      </w:r>
    </w:p>
    <w:p w14:paraId="104A7F72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прокамбий</w:t>
      </w:r>
    </w:p>
    <w:p w14:paraId="1507FC9A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феллоген</w:t>
      </w:r>
    </w:p>
    <w:p w14:paraId="6E726A29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феллодерма</w:t>
      </w:r>
    </w:p>
    <w:p w14:paraId="365F90A8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Корень, возникающий из зародышевого корешка, называется</w:t>
      </w:r>
    </w:p>
    <w:p w14:paraId="0B3D5287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главный</w:t>
      </w:r>
    </w:p>
    <w:p w14:paraId="4A93C22F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боковой</w:t>
      </w:r>
    </w:p>
    <w:p w14:paraId="218D674F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придаточный</w:t>
      </w:r>
    </w:p>
    <w:p w14:paraId="48C0FA3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Корни, образовавшиеся на стебле или листе, называются</w:t>
      </w:r>
    </w:p>
    <w:p w14:paraId="2E4B285B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главными</w:t>
      </w:r>
    </w:p>
    <w:p w14:paraId="1457FCE2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боковыми</w:t>
      </w:r>
    </w:p>
    <w:p w14:paraId="0E8D2B11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придаточными</w:t>
      </w:r>
    </w:p>
    <w:p w14:paraId="58B9F128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Видоизменением какого корня являются корнеплоды?</w:t>
      </w:r>
    </w:p>
    <w:p w14:paraId="70657E65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главный</w:t>
      </w:r>
    </w:p>
    <w:p w14:paraId="00AED3FE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боковой</w:t>
      </w:r>
    </w:p>
    <w:p w14:paraId="4E076EF2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придаточный</w:t>
      </w:r>
    </w:p>
    <w:p w14:paraId="0E38122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Простые листья, расчлененные до срединной жилки, называются</w:t>
      </w:r>
    </w:p>
    <w:p w14:paraId="181E52F8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раздельные</w:t>
      </w:r>
    </w:p>
    <w:p w14:paraId="5E61A8EB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рассеченные</w:t>
      </w:r>
    </w:p>
    <w:p w14:paraId="639A1B62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лопастные</w:t>
      </w:r>
    </w:p>
    <w:p w14:paraId="2A195A8A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выемчатые</w:t>
      </w:r>
    </w:p>
    <w:p w14:paraId="29B3351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Запасные питательные вещества откладываются в</w:t>
      </w:r>
    </w:p>
    <w:p w14:paraId="5B08FF89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цветках</w:t>
      </w:r>
    </w:p>
    <w:p w14:paraId="0340037D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клубнях</w:t>
      </w:r>
    </w:p>
    <w:p w14:paraId="49D28849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луковицах</w:t>
      </w:r>
    </w:p>
    <w:p w14:paraId="2CC32301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почках</w:t>
      </w:r>
    </w:p>
    <w:p w14:paraId="5522969C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Каково строение тела бактерии</w:t>
      </w:r>
    </w:p>
    <w:p w14:paraId="2AF8AFD2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многоклеточное</w:t>
      </w:r>
    </w:p>
    <w:p w14:paraId="217DDA44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одноклеточное</w:t>
      </w:r>
    </w:p>
    <w:p w14:paraId="742B2769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нитчатое</w:t>
      </w:r>
    </w:p>
    <w:p w14:paraId="3693D6A4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Какие компоненты имеются в клетках бактерий</w:t>
      </w:r>
    </w:p>
    <w:p w14:paraId="609E0FD8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ядро</w:t>
      </w:r>
    </w:p>
    <w:p w14:paraId="2AD2A923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цитоплазма</w:t>
      </w:r>
    </w:p>
    <w:p w14:paraId="6EAF6B1E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пластиды</w:t>
      </w:r>
    </w:p>
    <w:p w14:paraId="5AAD6212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митохондрии</w:t>
      </w:r>
    </w:p>
    <w:p w14:paraId="48983643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рибосомы</w:t>
      </w:r>
    </w:p>
    <w:p w14:paraId="12668D7F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одиночные молекулы ДНК</w:t>
      </w:r>
    </w:p>
    <w:p w14:paraId="034EFCDC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эндоплазматическая сеть</w:t>
      </w:r>
    </w:p>
    <w:p w14:paraId="08472E7C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Какой образ жизни ведут гнилостные бактерии</w:t>
      </w:r>
    </w:p>
    <w:p w14:paraId="2DCF051F" w14:textId="77777777" w:rsidR="00730E5C" w:rsidRPr="00405B8F" w:rsidRDefault="00730E5C" w:rsidP="00730E5C">
      <w:pPr>
        <w:pStyle w:val="aa"/>
        <w:numPr>
          <w:ilvl w:val="0"/>
          <w:numId w:val="2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паразитический</w:t>
      </w:r>
    </w:p>
    <w:p w14:paraId="7A0437F6" w14:textId="77777777" w:rsidR="00730E5C" w:rsidRPr="00405B8F" w:rsidRDefault="00730E5C" w:rsidP="00730E5C">
      <w:pPr>
        <w:pStyle w:val="aa"/>
        <w:numPr>
          <w:ilvl w:val="0"/>
          <w:numId w:val="2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сапрофитный</w:t>
      </w:r>
    </w:p>
    <w:p w14:paraId="0EE3D4C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Какие бактерии являются автотрофными</w:t>
      </w:r>
    </w:p>
    <w:p w14:paraId="5567015A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железобактерии</w:t>
      </w:r>
    </w:p>
    <w:p w14:paraId="6BABCDD5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болезнетворные</w:t>
      </w:r>
    </w:p>
    <w:p w14:paraId="3904530C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азотбактерии</w:t>
      </w:r>
    </w:p>
    <w:p w14:paraId="75F2D823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серобактерии</w:t>
      </w:r>
    </w:p>
    <w:p w14:paraId="005A9C5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Какие способы размножения характерны для бактерий</w:t>
      </w:r>
    </w:p>
    <w:p w14:paraId="2F2BB4F4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вегетативный</w:t>
      </w:r>
    </w:p>
    <w:p w14:paraId="3AC9D334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половой</w:t>
      </w:r>
    </w:p>
    <w:p w14:paraId="6BB83C97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бесполый</w:t>
      </w:r>
    </w:p>
    <w:p w14:paraId="15F970BB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бинарное деление</w:t>
      </w:r>
    </w:p>
    <w:p w14:paraId="1D6683C9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жизненном цикле плаунов, хвощей и папоротников преобладает</w:t>
      </w:r>
    </w:p>
    <w:p w14:paraId="00DA854C" w14:textId="77777777" w:rsidR="00730E5C" w:rsidRPr="00405B8F" w:rsidRDefault="00730E5C" w:rsidP="00730E5C">
      <w:pPr>
        <w:pStyle w:val="aa"/>
        <w:numPr>
          <w:ilvl w:val="0"/>
          <w:numId w:val="2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гаметофит</w:t>
      </w:r>
    </w:p>
    <w:p w14:paraId="5A386ED4" w14:textId="77777777" w:rsidR="00730E5C" w:rsidRPr="00405B8F" w:rsidRDefault="00730E5C" w:rsidP="00730E5C">
      <w:pPr>
        <w:pStyle w:val="aa"/>
        <w:numPr>
          <w:ilvl w:val="0"/>
          <w:numId w:val="2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</w:t>
      </w:r>
    </w:p>
    <w:p w14:paraId="42009A07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 мохообразных представлен</w:t>
      </w:r>
    </w:p>
    <w:p w14:paraId="2C21C9C6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спорами</w:t>
      </w:r>
    </w:p>
    <w:p w14:paraId="2746727E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спорангием</w:t>
      </w:r>
    </w:p>
    <w:p w14:paraId="54A32324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спорогоном</w:t>
      </w:r>
    </w:p>
    <w:p w14:paraId="1187EDFA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стеблем и листьями</w:t>
      </w:r>
    </w:p>
    <w:p w14:paraId="26C157C1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жизненном цикле мохообразных</w:t>
      </w:r>
    </w:p>
    <w:p w14:paraId="625048F9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преобладает спорофит</w:t>
      </w:r>
    </w:p>
    <w:p w14:paraId="3D0C6BB2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преобладает гаметофит</w:t>
      </w:r>
    </w:p>
    <w:p w14:paraId="208C7371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у одних групп преобладает спорофит, а у других – гаметофит</w:t>
      </w:r>
    </w:p>
    <w:p w14:paraId="47357F7B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 и гаметофит занимают равные части жизненного цикла</w:t>
      </w:r>
    </w:p>
    <w:p w14:paraId="6A686BD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Гаметофит настоящего мха состоит из</w:t>
      </w:r>
    </w:p>
    <w:p w14:paraId="42FD44D6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ризоидов</w:t>
      </w:r>
    </w:p>
    <w:p w14:paraId="09468EA7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корней</w:t>
      </w:r>
    </w:p>
    <w:p w14:paraId="72DB4607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листоподобных и стеблеподобных органов</w:t>
      </w:r>
    </w:p>
    <w:p w14:paraId="611A5E92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коробочки на ножке</w:t>
      </w:r>
    </w:p>
    <w:p w14:paraId="4BAAF3C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Кукушкин лен относится к классу</w:t>
      </w:r>
    </w:p>
    <w:p w14:paraId="785648D1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антоцеротовые мхи</w:t>
      </w:r>
    </w:p>
    <w:p w14:paraId="213476FC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печеночные мхи</w:t>
      </w:r>
    </w:p>
    <w:p w14:paraId="74C55B2A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зеленые мхи</w:t>
      </w:r>
    </w:p>
    <w:p w14:paraId="52474E3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Способ переноса семян и плодов процессе строительства гнёзд называется</w:t>
      </w:r>
    </w:p>
    <w:p w14:paraId="1491A79F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мирмекохорией</w:t>
      </w:r>
    </w:p>
    <w:p w14:paraId="32D84558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эндозоохорией</w:t>
      </w:r>
    </w:p>
    <w:p w14:paraId="2DE91EDB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синзоохорией</w:t>
      </w:r>
    </w:p>
    <w:p w14:paraId="635181E3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эпизоохорией</w:t>
      </w:r>
    </w:p>
    <w:p w14:paraId="48F0C27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 классификации И.Г. Серебрякова картофель является . . . травянистым растением</w:t>
      </w:r>
    </w:p>
    <w:p w14:paraId="57626497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клубнеобразующим</w:t>
      </w:r>
    </w:p>
    <w:p w14:paraId="74B9E89E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короткокорневищным</w:t>
      </w:r>
    </w:p>
    <w:p w14:paraId="1B1DE797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стержнекорневым</w:t>
      </w:r>
    </w:p>
    <w:p w14:paraId="654A5ECD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луковичным</w:t>
      </w:r>
    </w:p>
    <w:p w14:paraId="7123BB3B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Опадение листьев с растений под воздействием неблагоприятных факторов называется</w:t>
      </w:r>
    </w:p>
    <w:p w14:paraId="02D2C1B2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дефляцией</w:t>
      </w:r>
    </w:p>
    <w:p w14:paraId="6A5D757F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дефолиацией</w:t>
      </w:r>
    </w:p>
    <w:p w14:paraId="1E716CF2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дефлорацией</w:t>
      </w:r>
    </w:p>
    <w:p w14:paraId="006D484D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деферризацией</w:t>
      </w:r>
    </w:p>
    <w:p w14:paraId="7B7B50E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Космическая роль растений объясняется их способностью</w:t>
      </w:r>
    </w:p>
    <w:p w14:paraId="44DC21E3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запасать питательные вещества</w:t>
      </w:r>
    </w:p>
    <w:p w14:paraId="4C0CD0AA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неограниченно расти</w:t>
      </w:r>
    </w:p>
    <w:p w14:paraId="22ADE360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выделять фитонциды</w:t>
      </w:r>
    </w:p>
    <w:p w14:paraId="03F896A5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преобразовывать солнечную энергию</w:t>
      </w:r>
    </w:p>
    <w:p w14:paraId="72B7F754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Виды растений, которые выдерживают значительные отклонения от оптимального значения экологического фактора, называются</w:t>
      </w:r>
    </w:p>
    <w:p w14:paraId="169844FC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реликтовыми</w:t>
      </w:r>
    </w:p>
    <w:p w14:paraId="6A9B2793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стенобинтными</w:t>
      </w:r>
    </w:p>
    <w:p w14:paraId="5D4A1CCD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доминантными</w:t>
      </w:r>
    </w:p>
    <w:p w14:paraId="7F3FBB9C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эврибионтными</w:t>
      </w:r>
    </w:p>
    <w:p w14:paraId="4B0D5964" w14:textId="77777777" w:rsidR="00730E5C" w:rsidRPr="0067482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5A2B25C5" w14:textId="77777777" w:rsidR="00730E5C" w:rsidRPr="0067482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7482D">
        <w:rPr>
          <w:sz w:val="28"/>
          <w:szCs w:val="28"/>
        </w:rPr>
        <w:t>Ключ: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30E5C" w:rsidRPr="00005246" w14:paraId="20A10432" w14:textId="77777777" w:rsidTr="009D74D7">
        <w:tc>
          <w:tcPr>
            <w:tcW w:w="1914" w:type="dxa"/>
            <w:vAlign w:val="center"/>
          </w:tcPr>
          <w:p w14:paraId="4454EB9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14:paraId="08DF688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7DB91CD6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4194473C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707DAE9F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</w:tr>
      <w:tr w:rsidR="00730E5C" w:rsidRPr="00005246" w14:paraId="2ED0B520" w14:textId="77777777" w:rsidTr="009D74D7">
        <w:tc>
          <w:tcPr>
            <w:tcW w:w="1914" w:type="dxa"/>
            <w:vAlign w:val="center"/>
          </w:tcPr>
          <w:p w14:paraId="5C2AC482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14:paraId="6FC1A0F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14:paraId="7249199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14:paraId="7967AB6A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14:paraId="19280190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730E5C" w:rsidRPr="00005246" w14:paraId="0541B56E" w14:textId="77777777" w:rsidTr="009D74D7">
        <w:tc>
          <w:tcPr>
            <w:tcW w:w="1914" w:type="dxa"/>
            <w:vAlign w:val="center"/>
          </w:tcPr>
          <w:p w14:paraId="17C14ED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14" w:type="dxa"/>
            <w:vAlign w:val="center"/>
          </w:tcPr>
          <w:p w14:paraId="6DFB3DA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5A788FBF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</w:t>
            </w:r>
            <w:r w:rsidRPr="00005246">
              <w:rPr>
                <w:sz w:val="28"/>
                <w:szCs w:val="28"/>
              </w:rPr>
              <w:t>a</w:t>
            </w:r>
          </w:p>
        </w:tc>
        <w:tc>
          <w:tcPr>
            <w:tcW w:w="1914" w:type="dxa"/>
            <w:vAlign w:val="center"/>
          </w:tcPr>
          <w:p w14:paraId="5E2F8434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5FEF955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  <w:r w:rsidRPr="00005246">
              <w:rPr>
                <w:sz w:val="28"/>
                <w:szCs w:val="28"/>
              </w:rPr>
              <w:t xml:space="preserve">, </w:t>
            </w: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</w:tr>
      <w:tr w:rsidR="00730E5C" w:rsidRPr="00005246" w14:paraId="2404D7FD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44D9E99E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76E43620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e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1914" w:type="dxa"/>
            <w:vAlign w:val="center"/>
          </w:tcPr>
          <w:p w14:paraId="2BFD60C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3275EB7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c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14" w:type="dxa"/>
            <w:vAlign w:val="center"/>
          </w:tcPr>
          <w:p w14:paraId="70D7DB4C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</w:tr>
      <w:tr w:rsidR="00730E5C" w:rsidRPr="00005246" w14:paraId="45094A2B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68DED59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47B58D3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1AF6BAF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066F5C9E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7940C66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730E5C" w:rsidRPr="00005246" w14:paraId="64361B64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106F3628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157D4A8A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14" w:type="dxa"/>
            <w:vAlign w:val="center"/>
          </w:tcPr>
          <w:p w14:paraId="02A157D8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02B3A66E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14" w:type="dxa"/>
            <w:vAlign w:val="center"/>
          </w:tcPr>
          <w:p w14:paraId="41047CD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</w:tr>
    </w:tbl>
    <w:p w14:paraId="0AC5B4F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5DBCB901" w14:textId="77777777" w:rsidR="00730E5C" w:rsidRPr="00E26A8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C124191" w14:textId="77777777" w:rsidR="00730E5C" w:rsidRDefault="00730E5C" w:rsidP="00730E5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6A2839" w14:textId="77777777" w:rsidR="00730E5C" w:rsidRPr="00E20B17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10"/>
    </w:p>
    <w:p w14:paraId="2A95F6AA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</w:p>
    <w:p w14:paraId="56249712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4C47A09" w14:textId="77777777" w:rsidR="00730E5C" w:rsidRPr="00516625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516625">
        <w:rPr>
          <w:sz w:val="28"/>
          <w:szCs w:val="28"/>
        </w:rPr>
        <w:t xml:space="preserve">- практические работы. </w:t>
      </w:r>
    </w:p>
    <w:p w14:paraId="108A85B6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14:paraId="2D3853D0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4F40AFB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015636C6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14:paraId="637FF982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F93D72E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B2D4AE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14:paraId="5895F04D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14:paraId="0B3092B1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6178462C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5E28F6D3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14:paraId="6491EB9F" w14:textId="77777777" w:rsidR="00730E5C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516625">
        <w:rPr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</w:t>
      </w:r>
      <w:r w:rsidRPr="00A802F4">
        <w:rPr>
          <w:sz w:val="28"/>
          <w:szCs w:val="28"/>
        </w:rPr>
        <w:t xml:space="preserve">проверяет правильность выполнения </w:t>
      </w:r>
      <w:r w:rsidRPr="00516625">
        <w:rPr>
          <w:sz w:val="28"/>
          <w:szCs w:val="28"/>
        </w:rPr>
        <w:t xml:space="preserve">практической работы студентом </w:t>
      </w:r>
      <w:r w:rsidRPr="00A802F4">
        <w:rPr>
          <w:sz w:val="28"/>
          <w:szCs w:val="28"/>
        </w:rPr>
        <w:t xml:space="preserve">и сделанных выводов, контролирует знание студентом пройденного материала с помощью </w:t>
      </w:r>
      <w:r>
        <w:rPr>
          <w:sz w:val="28"/>
          <w:szCs w:val="28"/>
        </w:rPr>
        <w:t>собеседования</w:t>
      </w:r>
      <w:r w:rsidRPr="00A802F4">
        <w:rPr>
          <w:sz w:val="28"/>
          <w:szCs w:val="28"/>
        </w:rPr>
        <w:t xml:space="preserve"> или тестирования.</w:t>
      </w:r>
    </w:p>
    <w:p w14:paraId="4D090CFA" w14:textId="77777777" w:rsidR="00730E5C" w:rsidRPr="00516625" w:rsidRDefault="00730E5C" w:rsidP="00730E5C">
      <w:pPr>
        <w:suppressLineNumbers/>
        <w:ind w:firstLine="709"/>
        <w:jc w:val="both"/>
        <w:rPr>
          <w:sz w:val="28"/>
          <w:szCs w:val="28"/>
        </w:rPr>
      </w:pPr>
      <w:bookmarkStart w:id="11" w:name="_Hlk498098562"/>
      <w:r w:rsidRPr="00516625">
        <w:rPr>
          <w:sz w:val="28"/>
          <w:szCs w:val="28"/>
        </w:rPr>
        <w:t>Преподаватель контролирует знание студентом пройденного материала с помощью собеседования или тестирования.</w:t>
      </w:r>
    </w:p>
    <w:bookmarkEnd w:id="11"/>
    <w:p w14:paraId="6F43A0F8" w14:textId="77777777" w:rsidR="00266336" w:rsidRDefault="00730E5C" w:rsidP="00287738">
      <w:pPr>
        <w:suppressLineNumbers/>
        <w:ind w:firstLine="709"/>
        <w:jc w:val="both"/>
      </w:pPr>
      <w:r w:rsidRPr="00A802F4">
        <w:rPr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</w:t>
      </w:r>
      <w:r w:rsidRPr="00516625">
        <w:rPr>
          <w:sz w:val="28"/>
          <w:szCs w:val="28"/>
        </w:rPr>
        <w:t>– практические занятия, задание для самостоятельной работы.</w:t>
      </w:r>
    </w:p>
    <w:sectPr w:rsidR="00266336" w:rsidSect="009D74D7">
      <w:footerReference w:type="default" r:id="rId12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9324" w14:textId="77777777" w:rsidR="00795F25" w:rsidRDefault="00795F25" w:rsidP="00AE6E33">
      <w:r>
        <w:separator/>
      </w:r>
    </w:p>
  </w:endnote>
  <w:endnote w:type="continuationSeparator" w:id="0">
    <w:p w14:paraId="3E7979A4" w14:textId="77777777" w:rsidR="00795F25" w:rsidRDefault="00795F25" w:rsidP="00AE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6460"/>
      <w:docPartObj>
        <w:docPartGallery w:val="Page Numbers (Bottom of Page)"/>
        <w:docPartUnique/>
      </w:docPartObj>
    </w:sdtPr>
    <w:sdtEndPr/>
    <w:sdtContent>
      <w:p w14:paraId="49A232CE" w14:textId="77777777" w:rsidR="003D1C26" w:rsidRDefault="003D1C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3D7E2" w14:textId="77777777" w:rsidR="003D1C26" w:rsidRDefault="003D1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3563"/>
      <w:docPartObj>
        <w:docPartGallery w:val="Page Numbers (Bottom of Page)"/>
        <w:docPartUnique/>
      </w:docPartObj>
    </w:sdtPr>
    <w:sdtEndPr/>
    <w:sdtContent>
      <w:p w14:paraId="7232AF99" w14:textId="77777777" w:rsidR="003D1C26" w:rsidRDefault="003D1C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0A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D877386" w14:textId="77777777" w:rsidR="003D1C26" w:rsidRDefault="003D1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1AC83" w14:textId="77777777" w:rsidR="00795F25" w:rsidRDefault="00795F25" w:rsidP="00AE6E33">
      <w:r>
        <w:separator/>
      </w:r>
    </w:p>
  </w:footnote>
  <w:footnote w:type="continuationSeparator" w:id="0">
    <w:p w14:paraId="2FE07CBC" w14:textId="77777777" w:rsidR="00795F25" w:rsidRDefault="00795F25" w:rsidP="00AE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657"/>
    <w:multiLevelType w:val="hybridMultilevel"/>
    <w:tmpl w:val="1302B956"/>
    <w:lvl w:ilvl="0" w:tplc="601EE85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D2A68"/>
    <w:multiLevelType w:val="hybridMultilevel"/>
    <w:tmpl w:val="3DCE53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476"/>
    <w:multiLevelType w:val="hybridMultilevel"/>
    <w:tmpl w:val="FBFCB2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85A3B"/>
    <w:multiLevelType w:val="hybridMultilevel"/>
    <w:tmpl w:val="A7FE5C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327"/>
    <w:multiLevelType w:val="hybridMultilevel"/>
    <w:tmpl w:val="00D2B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4D0"/>
    <w:multiLevelType w:val="hybridMultilevel"/>
    <w:tmpl w:val="DA28B8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50E2"/>
    <w:multiLevelType w:val="hybridMultilevel"/>
    <w:tmpl w:val="69C402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046C"/>
    <w:multiLevelType w:val="hybridMultilevel"/>
    <w:tmpl w:val="32A4042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A7A3FA3"/>
    <w:multiLevelType w:val="hybridMultilevel"/>
    <w:tmpl w:val="225A4D48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AE84847"/>
    <w:multiLevelType w:val="hybridMultilevel"/>
    <w:tmpl w:val="33B044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0FF7"/>
    <w:multiLevelType w:val="hybridMultilevel"/>
    <w:tmpl w:val="31969000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06F40E8"/>
    <w:multiLevelType w:val="hybridMultilevel"/>
    <w:tmpl w:val="8AECDF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714B"/>
    <w:multiLevelType w:val="hybridMultilevel"/>
    <w:tmpl w:val="3C1085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17ACD"/>
    <w:multiLevelType w:val="hybridMultilevel"/>
    <w:tmpl w:val="ACF608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4E23"/>
    <w:multiLevelType w:val="hybridMultilevel"/>
    <w:tmpl w:val="8E76AF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E429D"/>
    <w:multiLevelType w:val="hybridMultilevel"/>
    <w:tmpl w:val="6F5C882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3383E"/>
    <w:multiLevelType w:val="hybridMultilevel"/>
    <w:tmpl w:val="D68E8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661F"/>
    <w:multiLevelType w:val="hybridMultilevel"/>
    <w:tmpl w:val="20500D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3F04"/>
    <w:multiLevelType w:val="hybridMultilevel"/>
    <w:tmpl w:val="596873EA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18E1AC4"/>
    <w:multiLevelType w:val="hybridMultilevel"/>
    <w:tmpl w:val="28E2C3E2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2AF053A"/>
    <w:multiLevelType w:val="hybridMultilevel"/>
    <w:tmpl w:val="6252668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42F023FD"/>
    <w:multiLevelType w:val="hybridMultilevel"/>
    <w:tmpl w:val="B9DCBC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55471"/>
    <w:multiLevelType w:val="hybridMultilevel"/>
    <w:tmpl w:val="88BE5E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81363"/>
    <w:multiLevelType w:val="hybridMultilevel"/>
    <w:tmpl w:val="E95AA4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C053D"/>
    <w:multiLevelType w:val="hybridMultilevel"/>
    <w:tmpl w:val="3B1638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B2D1B"/>
    <w:multiLevelType w:val="hybridMultilevel"/>
    <w:tmpl w:val="EC1C96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3ABF"/>
    <w:multiLevelType w:val="hybridMultilevel"/>
    <w:tmpl w:val="FEB02E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069D0"/>
    <w:multiLevelType w:val="hybridMultilevel"/>
    <w:tmpl w:val="1EC4CA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8002E"/>
    <w:multiLevelType w:val="hybridMultilevel"/>
    <w:tmpl w:val="5EE87F6E"/>
    <w:lvl w:ilvl="0" w:tplc="959E75C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21DB1"/>
    <w:multiLevelType w:val="hybridMultilevel"/>
    <w:tmpl w:val="ADA65DAE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A940E71"/>
    <w:multiLevelType w:val="hybridMultilevel"/>
    <w:tmpl w:val="4AE6BB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13D60"/>
    <w:multiLevelType w:val="hybridMultilevel"/>
    <w:tmpl w:val="129C2FEA"/>
    <w:lvl w:ilvl="0" w:tplc="35D218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D4D05"/>
    <w:multiLevelType w:val="hybridMultilevel"/>
    <w:tmpl w:val="16480D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B7F93"/>
    <w:multiLevelType w:val="hybridMultilevel"/>
    <w:tmpl w:val="0E18F4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614E3"/>
    <w:multiLevelType w:val="hybridMultilevel"/>
    <w:tmpl w:val="DAA80744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DDF1CB5"/>
    <w:multiLevelType w:val="hybridMultilevel"/>
    <w:tmpl w:val="215AF226"/>
    <w:lvl w:ilvl="0" w:tplc="601EE85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28"/>
  </w:num>
  <w:num w:numId="3">
    <w:abstractNumId w:val="0"/>
  </w:num>
  <w:num w:numId="4">
    <w:abstractNumId w:val="36"/>
  </w:num>
  <w:num w:numId="5">
    <w:abstractNumId w:val="32"/>
  </w:num>
  <w:num w:numId="6">
    <w:abstractNumId w:val="25"/>
  </w:num>
  <w:num w:numId="7">
    <w:abstractNumId w:val="8"/>
  </w:num>
  <w:num w:numId="8">
    <w:abstractNumId w:val="18"/>
  </w:num>
  <w:num w:numId="9">
    <w:abstractNumId w:val="15"/>
  </w:num>
  <w:num w:numId="10">
    <w:abstractNumId w:val="33"/>
  </w:num>
  <w:num w:numId="11">
    <w:abstractNumId w:val="19"/>
  </w:num>
  <w:num w:numId="12">
    <w:abstractNumId w:val="30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27"/>
  </w:num>
  <w:num w:numId="19">
    <w:abstractNumId w:val="34"/>
  </w:num>
  <w:num w:numId="20">
    <w:abstractNumId w:val="17"/>
  </w:num>
  <w:num w:numId="21">
    <w:abstractNumId w:val="31"/>
  </w:num>
  <w:num w:numId="22">
    <w:abstractNumId w:val="23"/>
  </w:num>
  <w:num w:numId="23">
    <w:abstractNumId w:val="13"/>
  </w:num>
  <w:num w:numId="24">
    <w:abstractNumId w:val="24"/>
  </w:num>
  <w:num w:numId="25">
    <w:abstractNumId w:val="21"/>
  </w:num>
  <w:num w:numId="26">
    <w:abstractNumId w:val="3"/>
  </w:num>
  <w:num w:numId="27">
    <w:abstractNumId w:val="22"/>
  </w:num>
  <w:num w:numId="28">
    <w:abstractNumId w:val="12"/>
  </w:num>
  <w:num w:numId="29">
    <w:abstractNumId w:val="26"/>
  </w:num>
  <w:num w:numId="30">
    <w:abstractNumId w:val="1"/>
  </w:num>
  <w:num w:numId="31">
    <w:abstractNumId w:val="11"/>
  </w:num>
  <w:num w:numId="32">
    <w:abstractNumId w:val="5"/>
  </w:num>
  <w:num w:numId="33">
    <w:abstractNumId w:val="2"/>
  </w:num>
  <w:num w:numId="34">
    <w:abstractNumId w:val="20"/>
  </w:num>
  <w:num w:numId="35">
    <w:abstractNumId w:val="14"/>
  </w:num>
  <w:num w:numId="36">
    <w:abstractNumId w:val="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E5C"/>
    <w:rsid w:val="0006485D"/>
    <w:rsid w:val="000650A8"/>
    <w:rsid w:val="00070657"/>
    <w:rsid w:val="00266336"/>
    <w:rsid w:val="00287738"/>
    <w:rsid w:val="002A3B64"/>
    <w:rsid w:val="00307C53"/>
    <w:rsid w:val="0031619E"/>
    <w:rsid w:val="00374F13"/>
    <w:rsid w:val="003C3C5F"/>
    <w:rsid w:val="003C3D15"/>
    <w:rsid w:val="003D1C26"/>
    <w:rsid w:val="00404CEA"/>
    <w:rsid w:val="00463F3D"/>
    <w:rsid w:val="004A7F12"/>
    <w:rsid w:val="005270C8"/>
    <w:rsid w:val="00541154"/>
    <w:rsid w:val="0054237D"/>
    <w:rsid w:val="00561D18"/>
    <w:rsid w:val="00567ECC"/>
    <w:rsid w:val="00594A5F"/>
    <w:rsid w:val="005E619D"/>
    <w:rsid w:val="0062154D"/>
    <w:rsid w:val="00695AE4"/>
    <w:rsid w:val="006B45D8"/>
    <w:rsid w:val="006E3F39"/>
    <w:rsid w:val="006F747C"/>
    <w:rsid w:val="007112BF"/>
    <w:rsid w:val="00730E5C"/>
    <w:rsid w:val="007823E8"/>
    <w:rsid w:val="00790A1D"/>
    <w:rsid w:val="00795F25"/>
    <w:rsid w:val="007E7BAB"/>
    <w:rsid w:val="007F6E1E"/>
    <w:rsid w:val="00836DAB"/>
    <w:rsid w:val="008773B7"/>
    <w:rsid w:val="008B700D"/>
    <w:rsid w:val="008F24FB"/>
    <w:rsid w:val="00916576"/>
    <w:rsid w:val="00945E34"/>
    <w:rsid w:val="00955144"/>
    <w:rsid w:val="00974DC8"/>
    <w:rsid w:val="00994301"/>
    <w:rsid w:val="009C7C03"/>
    <w:rsid w:val="009D74D7"/>
    <w:rsid w:val="00A05227"/>
    <w:rsid w:val="00A21C3B"/>
    <w:rsid w:val="00A66AD8"/>
    <w:rsid w:val="00AE6E33"/>
    <w:rsid w:val="00AF7185"/>
    <w:rsid w:val="00B05314"/>
    <w:rsid w:val="00B872DC"/>
    <w:rsid w:val="00C37D3E"/>
    <w:rsid w:val="00C66A3D"/>
    <w:rsid w:val="00D1645C"/>
    <w:rsid w:val="00D34808"/>
    <w:rsid w:val="00D772D5"/>
    <w:rsid w:val="00DD2AF7"/>
    <w:rsid w:val="00E22459"/>
    <w:rsid w:val="00E300A6"/>
    <w:rsid w:val="00FC03D3"/>
    <w:rsid w:val="00FC1AD6"/>
    <w:rsid w:val="00FC7912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EC9A2"/>
  <w15:docId w15:val="{BBE264DA-2CCC-403F-A831-94D2B4C7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right="147"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E5C"/>
    <w:pPr>
      <w:spacing w:line="240" w:lineRule="auto"/>
      <w:ind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0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30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0E5C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730E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730E5C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30E5C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30E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0E5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0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30E5C"/>
    <w:rPr>
      <w:b/>
      <w:i/>
      <w:i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730E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730E5C"/>
    <w:rPr>
      <w:snapToGrid w:val="0"/>
      <w:sz w:val="24"/>
      <w:lang w:val="en-US"/>
    </w:rPr>
  </w:style>
  <w:style w:type="character" w:customStyle="1" w:styleId="70">
    <w:name w:val="Заголовок 7 Знак"/>
    <w:basedOn w:val="a0"/>
    <w:link w:val="7"/>
    <w:rsid w:val="00730E5C"/>
    <w:rPr>
      <w:b/>
      <w:snapToGrid w:val="0"/>
      <w:sz w:val="26"/>
    </w:rPr>
  </w:style>
  <w:style w:type="character" w:customStyle="1" w:styleId="80">
    <w:name w:val="Заголовок 8 Знак"/>
    <w:basedOn w:val="a0"/>
    <w:link w:val="8"/>
    <w:rsid w:val="00730E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30E5C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730E5C"/>
    <w:pPr>
      <w:spacing w:line="240" w:lineRule="auto"/>
      <w:ind w:right="0" w:firstLine="567"/>
    </w:pPr>
    <w:rPr>
      <w:sz w:val="28"/>
      <w:lang w:eastAsia="ko-KR"/>
    </w:rPr>
  </w:style>
  <w:style w:type="paragraph" w:styleId="a3">
    <w:name w:val="header"/>
    <w:basedOn w:val="a"/>
    <w:link w:val="a4"/>
    <w:unhideWhenUsed/>
    <w:rsid w:val="00730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0E5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0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E5C"/>
    <w:rPr>
      <w:sz w:val="24"/>
      <w:szCs w:val="24"/>
    </w:rPr>
  </w:style>
  <w:style w:type="paragraph" w:customStyle="1" w:styleId="a7">
    <w:name w:val="Заголовок мой"/>
    <w:basedOn w:val="1"/>
    <w:link w:val="a8"/>
    <w:qFormat/>
    <w:rsid w:val="00730E5C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730E5C"/>
    <w:rPr>
      <w:rFonts w:asciiTheme="majorHAnsi" w:eastAsiaTheme="majorEastAsia" w:hAnsiTheme="majorHAnsi" w:cstheme="majorBidi"/>
      <w:b/>
      <w:bCs/>
      <w:i/>
      <w:color w:val="000000" w:themeColor="text1"/>
      <w:sz w:val="36"/>
      <w:szCs w:val="28"/>
    </w:rPr>
  </w:style>
  <w:style w:type="paragraph" w:customStyle="1" w:styleId="Default">
    <w:name w:val="Default"/>
    <w:rsid w:val="00730E5C"/>
    <w:pPr>
      <w:autoSpaceDE w:val="0"/>
      <w:autoSpaceDN w:val="0"/>
      <w:adjustRightInd w:val="0"/>
      <w:spacing w:line="240" w:lineRule="auto"/>
      <w:ind w:right="0" w:firstLine="0"/>
      <w:jc w:val="left"/>
    </w:pPr>
    <w:rPr>
      <w:color w:val="000000"/>
      <w:sz w:val="24"/>
      <w:szCs w:val="24"/>
    </w:rPr>
  </w:style>
  <w:style w:type="paragraph" w:customStyle="1" w:styleId="a9">
    <w:name w:val="Для таблиц"/>
    <w:basedOn w:val="a"/>
    <w:rsid w:val="00730E5C"/>
  </w:style>
  <w:style w:type="paragraph" w:styleId="aa">
    <w:name w:val="List Paragraph"/>
    <w:aliases w:val="список маркир"/>
    <w:basedOn w:val="a"/>
    <w:qFormat/>
    <w:rsid w:val="00730E5C"/>
    <w:pPr>
      <w:ind w:left="720"/>
      <w:contextualSpacing/>
    </w:pPr>
  </w:style>
  <w:style w:type="table" w:styleId="ab">
    <w:name w:val="Table Grid"/>
    <w:basedOn w:val="a1"/>
    <w:uiPriority w:val="39"/>
    <w:rsid w:val="00730E5C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nhideWhenUsed/>
    <w:rsid w:val="00730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0E5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30E5C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730E5C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730E5C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30E5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30E5C"/>
    <w:pPr>
      <w:spacing w:after="100"/>
      <w:ind w:left="240"/>
    </w:pPr>
  </w:style>
  <w:style w:type="paragraph" w:styleId="af">
    <w:name w:val="Body Text Indent"/>
    <w:basedOn w:val="a"/>
    <w:link w:val="af0"/>
    <w:rsid w:val="00730E5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730E5C"/>
  </w:style>
  <w:style w:type="paragraph" w:customStyle="1" w:styleId="FR1">
    <w:name w:val="FR1"/>
    <w:rsid w:val="00730E5C"/>
    <w:pPr>
      <w:widowControl w:val="0"/>
      <w:spacing w:line="240" w:lineRule="auto"/>
      <w:ind w:right="0" w:firstLine="0"/>
    </w:pPr>
    <w:rPr>
      <w:rFonts w:ascii="Arial" w:hAnsi="Arial"/>
      <w:b/>
      <w:snapToGrid w:val="0"/>
      <w:sz w:val="32"/>
    </w:rPr>
  </w:style>
  <w:style w:type="paragraph" w:styleId="af1">
    <w:name w:val="Body Text"/>
    <w:basedOn w:val="a"/>
    <w:link w:val="af2"/>
    <w:unhideWhenUsed/>
    <w:rsid w:val="00730E5C"/>
    <w:pPr>
      <w:spacing w:after="120"/>
    </w:pPr>
  </w:style>
  <w:style w:type="character" w:customStyle="1" w:styleId="af2">
    <w:name w:val="Основной текст Знак"/>
    <w:basedOn w:val="a0"/>
    <w:link w:val="af1"/>
    <w:rsid w:val="00730E5C"/>
    <w:rPr>
      <w:sz w:val="24"/>
      <w:szCs w:val="24"/>
    </w:rPr>
  </w:style>
  <w:style w:type="paragraph" w:customStyle="1" w:styleId="31">
    <w:name w:val="Заголовок 3 мой"/>
    <w:basedOn w:val="3"/>
    <w:link w:val="32"/>
    <w:qFormat/>
    <w:rsid w:val="00730E5C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730E5C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paragraph" w:styleId="af3">
    <w:name w:val="Normal (Web)"/>
    <w:basedOn w:val="a"/>
    <w:uiPriority w:val="99"/>
    <w:unhideWhenUsed/>
    <w:rsid w:val="00730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0E5C"/>
  </w:style>
  <w:style w:type="character" w:styleId="af4">
    <w:name w:val="Strong"/>
    <w:basedOn w:val="a0"/>
    <w:uiPriority w:val="22"/>
    <w:qFormat/>
    <w:rsid w:val="00730E5C"/>
    <w:rPr>
      <w:b/>
      <w:bCs/>
    </w:rPr>
  </w:style>
  <w:style w:type="character" w:styleId="af5">
    <w:name w:val="Emphasis"/>
    <w:basedOn w:val="a0"/>
    <w:uiPriority w:val="20"/>
    <w:qFormat/>
    <w:rsid w:val="00730E5C"/>
    <w:rPr>
      <w:i/>
      <w:iCs/>
    </w:rPr>
  </w:style>
  <w:style w:type="paragraph" w:styleId="af6">
    <w:name w:val="Title"/>
    <w:basedOn w:val="a"/>
    <w:link w:val="af7"/>
    <w:qFormat/>
    <w:rsid w:val="00730E5C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730E5C"/>
    <w:rPr>
      <w:sz w:val="28"/>
      <w:szCs w:val="24"/>
    </w:rPr>
  </w:style>
  <w:style w:type="character" w:customStyle="1" w:styleId="FontStyle11">
    <w:name w:val="Font Style11"/>
    <w:basedOn w:val="a0"/>
    <w:rsid w:val="00730E5C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730E5C"/>
  </w:style>
  <w:style w:type="paragraph" w:styleId="24">
    <w:name w:val="Body Text 2"/>
    <w:basedOn w:val="a"/>
    <w:link w:val="25"/>
    <w:rsid w:val="00730E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30E5C"/>
    <w:rPr>
      <w:sz w:val="24"/>
      <w:szCs w:val="24"/>
    </w:rPr>
  </w:style>
  <w:style w:type="paragraph" w:customStyle="1" w:styleId="13">
    <w:name w:val="Абзац списка1"/>
    <w:basedOn w:val="a"/>
    <w:rsid w:val="00730E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730E5C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730E5C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730E5C"/>
    <w:rPr>
      <w:sz w:val="28"/>
      <w:szCs w:val="24"/>
    </w:rPr>
  </w:style>
  <w:style w:type="paragraph" w:styleId="33">
    <w:name w:val="toc 3"/>
    <w:basedOn w:val="a"/>
    <w:next w:val="a"/>
    <w:autoRedefine/>
    <w:unhideWhenUsed/>
    <w:rsid w:val="00730E5C"/>
    <w:pPr>
      <w:spacing w:after="100"/>
      <w:ind w:left="480"/>
    </w:pPr>
  </w:style>
  <w:style w:type="paragraph" w:customStyle="1" w:styleId="my">
    <w:name w:val="my"/>
    <w:basedOn w:val="a"/>
    <w:rsid w:val="00730E5C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730E5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30E5C"/>
    <w:rPr>
      <w:sz w:val="16"/>
      <w:szCs w:val="16"/>
    </w:rPr>
  </w:style>
  <w:style w:type="paragraph" w:styleId="afb">
    <w:name w:val="Plain Text"/>
    <w:basedOn w:val="a"/>
    <w:link w:val="afc"/>
    <w:rsid w:val="00730E5C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30E5C"/>
    <w:rPr>
      <w:rFonts w:ascii="Courier New" w:hAnsi="Courier New"/>
    </w:rPr>
  </w:style>
  <w:style w:type="paragraph" w:styleId="36">
    <w:name w:val="Body Text 3"/>
    <w:basedOn w:val="a"/>
    <w:link w:val="37"/>
    <w:unhideWhenUsed/>
    <w:rsid w:val="00730E5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730E5C"/>
    <w:rPr>
      <w:sz w:val="16"/>
      <w:szCs w:val="16"/>
    </w:rPr>
  </w:style>
  <w:style w:type="character" w:customStyle="1" w:styleId="spelle">
    <w:name w:val="spelle"/>
    <w:basedOn w:val="a0"/>
    <w:rsid w:val="00730E5C"/>
  </w:style>
  <w:style w:type="character" w:customStyle="1" w:styleId="grame">
    <w:name w:val="grame"/>
    <w:basedOn w:val="a0"/>
    <w:rsid w:val="00730E5C"/>
  </w:style>
  <w:style w:type="paragraph" w:customStyle="1" w:styleId="afd">
    <w:name w:val="a"/>
    <w:basedOn w:val="a"/>
    <w:rsid w:val="00730E5C"/>
    <w:pPr>
      <w:spacing w:before="100" w:beforeAutospacing="1" w:after="100" w:afterAutospacing="1"/>
    </w:pPr>
  </w:style>
  <w:style w:type="paragraph" w:customStyle="1" w:styleId="t">
    <w:name w:val="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e">
    <w:name w:val="Текст сноски Знак"/>
    <w:basedOn w:val="a0"/>
    <w:link w:val="aff"/>
    <w:rsid w:val="00730E5C"/>
    <w:rPr>
      <w:lang w:eastAsia="zh-CN"/>
    </w:rPr>
  </w:style>
  <w:style w:type="paragraph" w:styleId="aff">
    <w:name w:val="footnote text"/>
    <w:basedOn w:val="a"/>
    <w:link w:val="afe"/>
    <w:rsid w:val="00730E5C"/>
    <w:rPr>
      <w:sz w:val="20"/>
      <w:szCs w:val="20"/>
      <w:lang w:eastAsia="zh-CN"/>
    </w:rPr>
  </w:style>
  <w:style w:type="character" w:customStyle="1" w:styleId="15">
    <w:name w:val="Текст сноски Знак1"/>
    <w:basedOn w:val="a0"/>
    <w:rsid w:val="00730E5C"/>
  </w:style>
  <w:style w:type="paragraph" w:customStyle="1" w:styleId="FR4">
    <w:name w:val="FR4"/>
    <w:rsid w:val="00730E5C"/>
    <w:pPr>
      <w:widowControl w:val="0"/>
      <w:spacing w:line="520" w:lineRule="auto"/>
      <w:ind w:right="0" w:firstLine="560"/>
      <w:jc w:val="left"/>
    </w:pPr>
    <w:rPr>
      <w:snapToGrid w:val="0"/>
      <w:sz w:val="28"/>
      <w:lang w:eastAsia="zh-CN"/>
    </w:rPr>
  </w:style>
  <w:style w:type="paragraph" w:customStyle="1" w:styleId="26">
    <w:name w:val="Обычный2"/>
    <w:rsid w:val="00730E5C"/>
    <w:pPr>
      <w:widowControl w:val="0"/>
      <w:spacing w:line="300" w:lineRule="auto"/>
      <w:ind w:right="0" w:firstLine="560"/>
    </w:pPr>
    <w:rPr>
      <w:snapToGrid w:val="0"/>
      <w:sz w:val="24"/>
    </w:rPr>
  </w:style>
  <w:style w:type="paragraph" w:styleId="aff0">
    <w:name w:val="Block Text"/>
    <w:basedOn w:val="a"/>
    <w:rsid w:val="00730E5C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30E5C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30E5C"/>
    <w:rPr>
      <w:sz w:val="28"/>
      <w:lang w:val="en-GB" w:eastAsia="zh-CN"/>
    </w:rPr>
  </w:style>
  <w:style w:type="character" w:styleId="HTML">
    <w:name w:val="HTML Typewriter"/>
    <w:basedOn w:val="a0"/>
    <w:rsid w:val="00730E5C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30E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30E5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1"/>
    <w:uiPriority w:val="46"/>
    <w:rsid w:val="00730E5C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1">
    <w:name w:val="annotation reference"/>
    <w:basedOn w:val="a0"/>
    <w:uiPriority w:val="99"/>
    <w:unhideWhenUsed/>
    <w:rsid w:val="00730E5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730E5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730E5C"/>
  </w:style>
  <w:style w:type="paragraph" w:styleId="aff4">
    <w:name w:val="annotation subject"/>
    <w:basedOn w:val="aff2"/>
    <w:next w:val="aff2"/>
    <w:link w:val="aff5"/>
    <w:uiPriority w:val="99"/>
    <w:unhideWhenUsed/>
    <w:rsid w:val="00730E5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730E5C"/>
    <w:rPr>
      <w:b/>
      <w:bCs/>
    </w:rPr>
  </w:style>
  <w:style w:type="character" w:styleId="aff6">
    <w:name w:val="FollowedHyperlink"/>
    <w:basedOn w:val="a0"/>
    <w:uiPriority w:val="99"/>
    <w:unhideWhenUsed/>
    <w:rsid w:val="00730E5C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b"/>
    <w:uiPriority w:val="39"/>
    <w:rsid w:val="009D74D7"/>
    <w:pPr>
      <w:spacing w:line="240" w:lineRule="auto"/>
      <w:ind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D74D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61">
    <w:name w:val="Сетка таблицы6"/>
    <w:basedOn w:val="a1"/>
    <w:next w:val="ab"/>
    <w:uiPriority w:val="39"/>
    <w:rsid w:val="00695AE4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23E8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23E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ksai.ru/course/index.php?categoryid=2662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6135</Words>
  <Characters>34973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Ракина Мария Сергеевна</cp:lastModifiedBy>
  <cp:revision>32</cp:revision>
  <dcterms:created xsi:type="dcterms:W3CDTF">2020-07-06T07:11:00Z</dcterms:created>
  <dcterms:modified xsi:type="dcterms:W3CDTF">2023-09-25T10:03:00Z</dcterms:modified>
</cp:coreProperties>
</file>