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61D4" w14:textId="094E77FB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2C2D96E8" w14:textId="77777777" w:rsidR="004A5652" w:rsidRDefault="004A5652" w:rsidP="004A5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14:paraId="6C031287" w14:textId="77777777" w:rsidR="004A5652" w:rsidRDefault="004A5652" w:rsidP="004A5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0D9F39BB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F06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</w:p>
    <w:p w14:paraId="345E3D99" w14:textId="6E350F43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НИЦ ИНФРА-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  <w:proofErr w:type="gramEnd"/>
    </w:p>
    <w:p w14:paraId="4945D186" w14:textId="2A8886E4" w:rsidR="00F06103" w:rsidRPr="00F06103" w:rsidRDefault="00F06103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 xml:space="preserve">3. Мюллер В.К. Англо-русский и русско-английский словарь: 150 000 слов и выражений: словарь </w:t>
      </w:r>
      <w:proofErr w:type="spellStart"/>
      <w:r w:rsidRPr="00F0610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6103">
        <w:rPr>
          <w:rFonts w:ascii="Times New Roman" w:hAnsi="Times New Roman" w:cs="Times New Roman"/>
          <w:sz w:val="24"/>
          <w:szCs w:val="24"/>
        </w:rPr>
        <w:t>, 2009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53C75568" w14:textId="67628560" w:rsidR="00AA0281" w:rsidRP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 xml:space="preserve">2. Селянина Л. Д.,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1"/>
    <w:rsid w:val="00140BA2"/>
    <w:rsid w:val="003168E1"/>
    <w:rsid w:val="00443836"/>
    <w:rsid w:val="004A5652"/>
    <w:rsid w:val="00787641"/>
    <w:rsid w:val="00851C73"/>
    <w:rsid w:val="00AA0281"/>
    <w:rsid w:val="00AF5ECE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11</cp:revision>
  <dcterms:created xsi:type="dcterms:W3CDTF">2023-09-24T02:35:00Z</dcterms:created>
  <dcterms:modified xsi:type="dcterms:W3CDTF">2023-09-30T14:25:00Z</dcterms:modified>
</cp:coreProperties>
</file>