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60" w:rsidRPr="002569FC" w:rsidRDefault="008F3160" w:rsidP="008F3160">
      <w:pPr>
        <w:shd w:val="clear" w:color="auto" w:fill="FFFFFF"/>
        <w:tabs>
          <w:tab w:val="left" w:leader="underscore" w:pos="9470"/>
        </w:tabs>
        <w:ind w:firstLine="360"/>
        <w:jc w:val="center"/>
        <w:rPr>
          <w:i/>
        </w:rPr>
      </w:pPr>
      <w:r w:rsidRPr="002569FC">
        <w:rPr>
          <w:sz w:val="28"/>
          <w:szCs w:val="28"/>
        </w:rPr>
        <w:t>Министерство сельского хозяйства Российской Федерации</w:t>
      </w:r>
    </w:p>
    <w:p w:rsidR="008F3160" w:rsidRPr="00D839E7" w:rsidRDefault="008F3160" w:rsidP="008F3160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D839E7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8F3160" w:rsidRPr="00D839E7" w:rsidRDefault="008F3160" w:rsidP="008F3160">
      <w:pPr>
        <w:jc w:val="center"/>
        <w:rPr>
          <w:sz w:val="28"/>
          <w:szCs w:val="28"/>
        </w:rPr>
      </w:pPr>
      <w:r w:rsidRPr="00D839E7">
        <w:rPr>
          <w:sz w:val="28"/>
          <w:szCs w:val="28"/>
        </w:rPr>
        <w:t xml:space="preserve">высшего образования </w:t>
      </w:r>
    </w:p>
    <w:p w:rsidR="00913E64" w:rsidRPr="00E24B1F" w:rsidRDefault="00913E64" w:rsidP="00913E64">
      <w:pPr>
        <w:jc w:val="center"/>
        <w:rPr>
          <w:sz w:val="28"/>
          <w:szCs w:val="28"/>
        </w:rPr>
      </w:pPr>
      <w:r w:rsidRPr="00E24B1F">
        <w:rPr>
          <w:sz w:val="28"/>
          <w:szCs w:val="28"/>
        </w:rPr>
        <w:t>«К</w:t>
      </w:r>
      <w:r>
        <w:rPr>
          <w:sz w:val="28"/>
          <w:szCs w:val="28"/>
        </w:rPr>
        <w:t>узбасская государс</w:t>
      </w:r>
      <w:r w:rsidRPr="00E24B1F">
        <w:rPr>
          <w:sz w:val="28"/>
          <w:szCs w:val="28"/>
        </w:rPr>
        <w:t>твенн</w:t>
      </w:r>
      <w:r>
        <w:rPr>
          <w:sz w:val="28"/>
          <w:szCs w:val="28"/>
        </w:rPr>
        <w:t>ая</w:t>
      </w:r>
      <w:r w:rsidRPr="00E24B1F">
        <w:rPr>
          <w:sz w:val="28"/>
          <w:szCs w:val="28"/>
        </w:rPr>
        <w:t xml:space="preserve"> сельскохозяйственн</w:t>
      </w:r>
      <w:r>
        <w:rPr>
          <w:sz w:val="28"/>
          <w:szCs w:val="28"/>
        </w:rPr>
        <w:t>ая академия</w:t>
      </w:r>
      <w:r w:rsidRPr="00E24B1F">
        <w:rPr>
          <w:sz w:val="28"/>
          <w:szCs w:val="28"/>
        </w:rPr>
        <w:t>»</w:t>
      </w:r>
    </w:p>
    <w:p w:rsidR="00913E64" w:rsidRPr="002569FC" w:rsidRDefault="00913E64" w:rsidP="00913E64">
      <w:pPr>
        <w:pStyle w:val="4"/>
        <w:jc w:val="center"/>
        <w:rPr>
          <w:b w:val="0"/>
          <w:i w:val="0"/>
          <w:sz w:val="28"/>
          <w:u w:val="none"/>
        </w:rPr>
      </w:pPr>
      <w:r w:rsidRPr="002569FC">
        <w:rPr>
          <w:b w:val="0"/>
          <w:bCs/>
          <w:i w:val="0"/>
          <w:sz w:val="28"/>
          <w:u w:val="none"/>
        </w:rPr>
        <w:t xml:space="preserve">Кафедра </w:t>
      </w:r>
      <w:r>
        <w:rPr>
          <w:b w:val="0"/>
          <w:bCs/>
          <w:i w:val="0"/>
          <w:sz w:val="28"/>
          <w:u w:val="none"/>
        </w:rPr>
        <w:t>агроинженерии</w:t>
      </w:r>
    </w:p>
    <w:p w:rsidR="00913E64" w:rsidRDefault="00913E64" w:rsidP="00913E64">
      <w:pPr>
        <w:suppressLineNumbers/>
        <w:rPr>
          <w:sz w:val="16"/>
          <w:szCs w:val="16"/>
        </w:rPr>
      </w:pPr>
    </w:p>
    <w:p w:rsidR="00913E64" w:rsidRPr="00D839E7" w:rsidRDefault="00913E64" w:rsidP="00913E64">
      <w:pPr>
        <w:suppressLineNumbers/>
        <w:rPr>
          <w:sz w:val="16"/>
          <w:szCs w:val="16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913E64" w:rsidRPr="00D839E7" w:rsidTr="00630718">
        <w:tc>
          <w:tcPr>
            <w:tcW w:w="5143" w:type="dxa"/>
          </w:tcPr>
          <w:p w:rsidR="00913E64" w:rsidRPr="00D839E7" w:rsidRDefault="00913E64" w:rsidP="00630718">
            <w:pPr>
              <w:ind w:hanging="18"/>
              <w:jc w:val="center"/>
              <w:rPr>
                <w:caps/>
                <w:sz w:val="28"/>
                <w:szCs w:val="28"/>
              </w:rPr>
            </w:pPr>
            <w:r w:rsidRPr="00D839E7">
              <w:rPr>
                <w:caps/>
                <w:sz w:val="28"/>
                <w:szCs w:val="28"/>
              </w:rPr>
              <w:t>УтверждЕН</w:t>
            </w:r>
          </w:p>
          <w:p w:rsidR="00913E64" w:rsidRPr="00D839E7" w:rsidRDefault="00913E64" w:rsidP="00630718">
            <w:pPr>
              <w:rPr>
                <w:sz w:val="28"/>
                <w:szCs w:val="28"/>
              </w:rPr>
            </w:pPr>
            <w:r w:rsidRPr="00D839E7">
              <w:rPr>
                <w:sz w:val="28"/>
                <w:szCs w:val="28"/>
              </w:rPr>
              <w:t xml:space="preserve">на заседании кафедры </w:t>
            </w:r>
          </w:p>
          <w:p w:rsidR="00913E64" w:rsidRPr="00D839E7" w:rsidRDefault="00913E64" w:rsidP="00630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</w:t>
            </w:r>
            <w:r w:rsidRPr="00D839E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</w:t>
            </w:r>
            <w:r w:rsidRPr="00D839E7">
              <w:rPr>
                <w:sz w:val="28"/>
                <w:szCs w:val="28"/>
              </w:rPr>
              <w:t>г., протокол №</w:t>
            </w:r>
            <w:r>
              <w:rPr>
                <w:sz w:val="28"/>
                <w:szCs w:val="28"/>
              </w:rPr>
              <w:t>1</w:t>
            </w:r>
          </w:p>
          <w:p w:rsidR="00913E64" w:rsidRPr="00D839E7" w:rsidRDefault="00913E64" w:rsidP="00630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839E7">
              <w:rPr>
                <w:sz w:val="28"/>
                <w:szCs w:val="28"/>
              </w:rPr>
              <w:t>аведующий кафедрой</w:t>
            </w:r>
          </w:p>
          <w:p w:rsidR="00913E64" w:rsidRPr="00D839E7" w:rsidRDefault="00913E64" w:rsidP="00630718">
            <w:pPr>
              <w:rPr>
                <w:sz w:val="28"/>
                <w:szCs w:val="28"/>
              </w:rPr>
            </w:pPr>
            <w:r w:rsidRPr="00D839E7">
              <w:rPr>
                <w:sz w:val="28"/>
                <w:szCs w:val="28"/>
              </w:rPr>
              <w:t>______________________</w:t>
            </w:r>
            <w:r>
              <w:rPr>
                <w:sz w:val="28"/>
                <w:szCs w:val="28"/>
              </w:rPr>
              <w:t>О.В. Санкина</w:t>
            </w:r>
          </w:p>
          <w:p w:rsidR="00913E64" w:rsidRPr="00D839E7" w:rsidRDefault="00913E64" w:rsidP="00630718">
            <w:pPr>
              <w:rPr>
                <w:caps/>
                <w:sz w:val="28"/>
                <w:szCs w:val="28"/>
              </w:rPr>
            </w:pPr>
            <w:r w:rsidRPr="00D839E7">
              <w:rPr>
                <w:sz w:val="28"/>
                <w:szCs w:val="28"/>
                <w:vertAlign w:val="superscript"/>
              </w:rPr>
              <w:t xml:space="preserve">                      (подпись)</w:t>
            </w:r>
          </w:p>
        </w:tc>
      </w:tr>
    </w:tbl>
    <w:p w:rsidR="008F3160" w:rsidRPr="00D839E7" w:rsidRDefault="008F3160" w:rsidP="008F3160">
      <w:pPr>
        <w:jc w:val="center"/>
        <w:rPr>
          <w:sz w:val="16"/>
          <w:szCs w:val="16"/>
        </w:rPr>
      </w:pPr>
    </w:p>
    <w:p w:rsidR="008F3160" w:rsidRPr="00D839E7" w:rsidRDefault="008F3160" w:rsidP="008F3160">
      <w:pPr>
        <w:jc w:val="center"/>
        <w:rPr>
          <w:sz w:val="16"/>
          <w:szCs w:val="16"/>
        </w:rPr>
      </w:pPr>
    </w:p>
    <w:p w:rsidR="008F3160" w:rsidRPr="00D839E7" w:rsidRDefault="008F3160" w:rsidP="008F3160">
      <w:pPr>
        <w:jc w:val="center"/>
        <w:rPr>
          <w:b/>
          <w:sz w:val="52"/>
          <w:szCs w:val="52"/>
        </w:rPr>
      </w:pPr>
      <w:r w:rsidRPr="00D839E7">
        <w:rPr>
          <w:b/>
          <w:sz w:val="52"/>
          <w:szCs w:val="52"/>
        </w:rPr>
        <w:t>ФОНД</w:t>
      </w:r>
    </w:p>
    <w:p w:rsidR="008F3160" w:rsidRPr="00D839E7" w:rsidRDefault="008F3160" w:rsidP="008F3160">
      <w:pPr>
        <w:jc w:val="center"/>
        <w:rPr>
          <w:b/>
          <w:sz w:val="52"/>
          <w:szCs w:val="52"/>
        </w:rPr>
      </w:pPr>
      <w:r w:rsidRPr="00D839E7">
        <w:rPr>
          <w:b/>
          <w:sz w:val="52"/>
          <w:szCs w:val="52"/>
        </w:rPr>
        <w:t>ОЦЕНОЧНЫХ СРЕДСТВ</w:t>
      </w:r>
    </w:p>
    <w:p w:rsidR="008F3160" w:rsidRPr="00D839E7" w:rsidRDefault="008F3160" w:rsidP="008F3160">
      <w:pPr>
        <w:jc w:val="center"/>
        <w:rPr>
          <w:sz w:val="28"/>
          <w:szCs w:val="28"/>
        </w:rPr>
      </w:pPr>
    </w:p>
    <w:p w:rsidR="008F3160" w:rsidRPr="002569FC" w:rsidRDefault="008F3160" w:rsidP="008F3160">
      <w:pPr>
        <w:pStyle w:val="4"/>
        <w:spacing w:before="120"/>
        <w:jc w:val="center"/>
        <w:rPr>
          <w:i w:val="0"/>
          <w:caps/>
          <w:u w:val="none"/>
        </w:rPr>
      </w:pPr>
      <w:r w:rsidRPr="002569FC">
        <w:rPr>
          <w:i w:val="0"/>
          <w:caps/>
          <w:u w:val="none"/>
        </w:rPr>
        <w:t>Приложение к рабочей программе дисциплины (модуля)</w:t>
      </w:r>
    </w:p>
    <w:p w:rsidR="008F3160" w:rsidRPr="00D839E7" w:rsidRDefault="008F3160" w:rsidP="008F3160"/>
    <w:p w:rsidR="008F3160" w:rsidRPr="00822A49" w:rsidRDefault="00E71412" w:rsidP="008F3160">
      <w:pPr>
        <w:pStyle w:val="4"/>
        <w:spacing w:before="120"/>
        <w:jc w:val="center"/>
        <w:rPr>
          <w:i w:val="0"/>
          <w:caps/>
          <w:sz w:val="28"/>
          <w:u w:val="none"/>
        </w:rPr>
      </w:pPr>
      <w:r w:rsidRPr="00E71412">
        <w:rPr>
          <w:i w:val="0"/>
          <w:caps/>
          <w:sz w:val="28"/>
          <w:u w:val="none"/>
        </w:rPr>
        <w:t>Б1.О</w:t>
      </w:r>
      <w:r w:rsidR="00595BA8">
        <w:rPr>
          <w:i w:val="0"/>
          <w:caps/>
          <w:sz w:val="28"/>
          <w:u w:val="none"/>
        </w:rPr>
        <w:t>.24</w:t>
      </w:r>
      <w:r w:rsidR="008F3160" w:rsidRPr="00822A49">
        <w:rPr>
          <w:i w:val="0"/>
          <w:caps/>
          <w:sz w:val="28"/>
          <w:u w:val="none"/>
        </w:rPr>
        <w:t xml:space="preserve"> </w:t>
      </w:r>
      <w:r w:rsidRPr="00E71412">
        <w:rPr>
          <w:i w:val="0"/>
          <w:caps/>
          <w:sz w:val="28"/>
          <w:u w:val="none"/>
        </w:rPr>
        <w:t>Электротехника и электроника</w:t>
      </w:r>
    </w:p>
    <w:p w:rsidR="008F3160" w:rsidRPr="00D839E7" w:rsidRDefault="008F3160" w:rsidP="008F3160">
      <w:pPr>
        <w:jc w:val="center"/>
        <w:rPr>
          <w:sz w:val="28"/>
          <w:szCs w:val="28"/>
          <w:vertAlign w:val="superscript"/>
        </w:rPr>
      </w:pPr>
      <w:r w:rsidRPr="00D839E7">
        <w:rPr>
          <w:sz w:val="28"/>
          <w:szCs w:val="28"/>
          <w:vertAlign w:val="superscript"/>
        </w:rPr>
        <w:t>(наименование дисциплины)</w:t>
      </w:r>
    </w:p>
    <w:p w:rsidR="008F3160" w:rsidRPr="00D839E7" w:rsidRDefault="008F3160" w:rsidP="008F3160">
      <w:pPr>
        <w:jc w:val="center"/>
      </w:pPr>
    </w:p>
    <w:p w:rsidR="008F3160" w:rsidRPr="00716DEE" w:rsidRDefault="008F3160" w:rsidP="008F3160">
      <w:pPr>
        <w:jc w:val="center"/>
        <w:rPr>
          <w:u w:val="single"/>
        </w:rPr>
      </w:pPr>
      <w:r>
        <w:rPr>
          <w:u w:val="single"/>
        </w:rPr>
        <w:t xml:space="preserve">Для студентов направления подготовки бакалавриата 35.03.06 </w:t>
      </w:r>
      <w:r w:rsidRPr="00716DEE">
        <w:rPr>
          <w:u w:val="single"/>
        </w:rPr>
        <w:t>Агроинженерия</w:t>
      </w: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Леонов А.А.</w:t>
      </w:r>
    </w:p>
    <w:p w:rsidR="008F3160" w:rsidRPr="002569FC" w:rsidRDefault="008F3160" w:rsidP="008F3160">
      <w:pPr>
        <w:rPr>
          <w:sz w:val="28"/>
          <w:szCs w:val="28"/>
        </w:rPr>
      </w:pPr>
    </w:p>
    <w:p w:rsidR="008F3160" w:rsidRDefault="008F3160" w:rsidP="008F3160">
      <w:pPr>
        <w:rPr>
          <w:sz w:val="28"/>
          <w:szCs w:val="28"/>
        </w:rPr>
      </w:pPr>
    </w:p>
    <w:p w:rsidR="008F3160" w:rsidRDefault="008F3160" w:rsidP="008F3160">
      <w:pPr>
        <w:rPr>
          <w:sz w:val="28"/>
          <w:szCs w:val="28"/>
        </w:rPr>
      </w:pPr>
    </w:p>
    <w:p w:rsidR="008F3160" w:rsidRDefault="008F3160" w:rsidP="008F3160">
      <w:pPr>
        <w:rPr>
          <w:sz w:val="28"/>
          <w:szCs w:val="28"/>
        </w:rPr>
      </w:pPr>
    </w:p>
    <w:p w:rsidR="008F3160" w:rsidRDefault="008F3160" w:rsidP="008F3160">
      <w:pPr>
        <w:rPr>
          <w:sz w:val="28"/>
          <w:szCs w:val="28"/>
        </w:rPr>
      </w:pPr>
    </w:p>
    <w:p w:rsidR="00913E64" w:rsidRDefault="00913E64" w:rsidP="008F3160">
      <w:pPr>
        <w:rPr>
          <w:sz w:val="28"/>
          <w:szCs w:val="28"/>
        </w:rPr>
      </w:pPr>
    </w:p>
    <w:p w:rsidR="00913E64" w:rsidRDefault="00913E64" w:rsidP="008F3160">
      <w:pPr>
        <w:rPr>
          <w:sz w:val="28"/>
          <w:szCs w:val="28"/>
        </w:rPr>
      </w:pPr>
    </w:p>
    <w:p w:rsidR="008F3160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Default="008F3160" w:rsidP="008F3160">
      <w:pPr>
        <w:spacing w:line="360" w:lineRule="auto"/>
        <w:ind w:firstLine="709"/>
        <w:jc w:val="center"/>
        <w:rPr>
          <w:sz w:val="28"/>
          <w:szCs w:val="28"/>
        </w:rPr>
      </w:pPr>
      <w:r w:rsidRPr="00D839E7">
        <w:rPr>
          <w:sz w:val="28"/>
          <w:szCs w:val="28"/>
        </w:rPr>
        <w:t>Кемерово 201</w:t>
      </w:r>
      <w:r w:rsidR="00913E64">
        <w:rPr>
          <w:sz w:val="28"/>
          <w:szCs w:val="28"/>
        </w:rPr>
        <w:t>9</w:t>
      </w:r>
    </w:p>
    <w:p w:rsidR="008F3160" w:rsidRDefault="008F3160" w:rsidP="008F3160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8F3160" w:rsidRDefault="008F3160" w:rsidP="008F316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Показатели и критерии оценивания компетенций на различных этапах их формирования, описание шкал оценивания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 Перечень компетенций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 Показатели и критерии оценивания компетенций на различных этапах их формирования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 Описание шкал оценивания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1.4 Общая процедура и сроки проведения оценочных мероприятий</w:t>
      </w:r>
    </w:p>
    <w:p w:rsidR="008F3160" w:rsidRDefault="008F3160" w:rsidP="008F316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Типовые контрольные задания, необходимые для оценки знаний, умений и навыков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 Текущий контроль знаний студентов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 Промежуточная аттестация</w:t>
      </w:r>
    </w:p>
    <w:p w:rsidR="00BE3F8D" w:rsidRDefault="00BE3F8D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 Типовой вариант экзаменационного тестирования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3F8D">
        <w:rPr>
          <w:sz w:val="28"/>
          <w:szCs w:val="28"/>
        </w:rPr>
        <w:t>4</w:t>
      </w:r>
      <w:r>
        <w:rPr>
          <w:sz w:val="28"/>
          <w:szCs w:val="28"/>
        </w:rPr>
        <w:t xml:space="preserve"> Типовой экзаменационный билет</w:t>
      </w:r>
    </w:p>
    <w:p w:rsidR="008F3160" w:rsidRDefault="008F3160" w:rsidP="008F316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Методические материалы, определяющие процедуры оценивания знаний, умений, навыков</w:t>
      </w:r>
    </w:p>
    <w:p w:rsidR="008F3160" w:rsidRPr="00EF56DB" w:rsidRDefault="008F3160" w:rsidP="008F3160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F56DB">
        <w:rPr>
          <w:b/>
          <w:sz w:val="28"/>
          <w:szCs w:val="28"/>
        </w:rPr>
        <w:lastRenderedPageBreak/>
        <w:t>1 Показатели и критерии оценивания компетенций на различных этапах их формирования, описание шкал оценивания</w:t>
      </w:r>
    </w:p>
    <w:p w:rsidR="008F3160" w:rsidRDefault="008F3160" w:rsidP="008F316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EF56DB">
        <w:rPr>
          <w:b/>
          <w:sz w:val="28"/>
          <w:szCs w:val="28"/>
        </w:rPr>
        <w:t>1.1 Перечень компетенций</w:t>
      </w:r>
    </w:p>
    <w:p w:rsidR="008F3160" w:rsidRDefault="008F3160" w:rsidP="008F316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8F3160" w:rsidRDefault="008F3160" w:rsidP="008F316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ОПК-</w:t>
      </w:r>
      <w:r w:rsidR="004312C3" w:rsidRPr="004312C3">
        <w:rPr>
          <w:sz w:val="28"/>
          <w:szCs w:val="28"/>
        </w:rPr>
        <w:t>4</w:t>
      </w:r>
      <w:r w:rsidRPr="00260109">
        <w:rPr>
          <w:sz w:val="28"/>
          <w:szCs w:val="28"/>
        </w:rPr>
        <w:t xml:space="preserve"> </w:t>
      </w:r>
      <w:r w:rsidR="004312C3" w:rsidRPr="00AC5322">
        <w:rPr>
          <w:bCs/>
          <w:color w:val="000000"/>
          <w:sz w:val="28"/>
          <w:szCs w:val="28"/>
        </w:rPr>
        <w:t>способностью решать инженерные задачи с использованием основных законов механики, электротехники, гидравлики, термодинамики и тепломассообмена</w:t>
      </w:r>
      <w:r>
        <w:rPr>
          <w:color w:val="000000"/>
          <w:sz w:val="28"/>
          <w:szCs w:val="28"/>
        </w:rPr>
        <w:t>;</w:t>
      </w:r>
    </w:p>
    <w:p w:rsidR="00F5154A" w:rsidRDefault="00F5154A" w:rsidP="008F31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ОПК-7 </w:t>
      </w:r>
      <w:r w:rsidRPr="00F5154A">
        <w:rPr>
          <w:color w:val="000000"/>
          <w:sz w:val="28"/>
          <w:szCs w:val="28"/>
        </w:rPr>
        <w:t>способностью организовывать контроль качества и управление технологическими процессами</w:t>
      </w:r>
      <w:r>
        <w:rPr>
          <w:color w:val="000000"/>
          <w:sz w:val="28"/>
          <w:szCs w:val="28"/>
        </w:rPr>
        <w:t>;</w:t>
      </w:r>
    </w:p>
    <w:p w:rsidR="00F5154A" w:rsidRDefault="00F5154A" w:rsidP="008F31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ПК-</w:t>
      </w:r>
      <w:r w:rsidR="004312C3" w:rsidRPr="004312C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4312C3" w:rsidRPr="00AC5322">
        <w:rPr>
          <w:bCs/>
          <w:color w:val="000000"/>
          <w:sz w:val="28"/>
          <w:szCs w:val="28"/>
        </w:rPr>
        <w:t>готовностью к участию в проектировании технических средств и технологических процессов производства, систем электрификации и автоматизации сельскохозяйственных объектов</w:t>
      </w:r>
      <w:r>
        <w:rPr>
          <w:color w:val="000000"/>
          <w:sz w:val="28"/>
          <w:szCs w:val="28"/>
        </w:rPr>
        <w:t>;</w:t>
      </w:r>
    </w:p>
    <w:p w:rsidR="002569FC" w:rsidRPr="002569FC" w:rsidRDefault="004312C3" w:rsidP="008F316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Cs/>
          <w:color w:val="000000"/>
          <w:sz w:val="28"/>
          <w:szCs w:val="28"/>
        </w:rPr>
        <w:t xml:space="preserve">- ПК-8 </w:t>
      </w:r>
      <w:r w:rsidRPr="00AC5322">
        <w:rPr>
          <w:bCs/>
          <w:color w:val="000000"/>
          <w:sz w:val="28"/>
          <w:szCs w:val="28"/>
        </w:rPr>
        <w:t>готовностью к профессиональной эксплуатации машин и технологического оборудования и электроустановок</w:t>
      </w:r>
      <w:r>
        <w:rPr>
          <w:bCs/>
          <w:color w:val="000000"/>
          <w:sz w:val="28"/>
          <w:szCs w:val="28"/>
        </w:rPr>
        <w:t>.</w:t>
      </w:r>
    </w:p>
    <w:p w:rsidR="002569FC" w:rsidRDefault="002569FC" w:rsidP="002569FC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260109" w:rsidRPr="00EF56DB" w:rsidRDefault="002569FC" w:rsidP="00062CB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0109" w:rsidRPr="00EF56DB">
        <w:rPr>
          <w:b/>
          <w:sz w:val="28"/>
          <w:szCs w:val="28"/>
        </w:rPr>
        <w:lastRenderedPageBreak/>
        <w:t>1.2 Показатели и критерии оценивания компетенций на различных этапах их формирования</w:t>
      </w:r>
    </w:p>
    <w:p w:rsidR="00260109" w:rsidRDefault="00260109" w:rsidP="00260109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Конечными результатами освоения программы дисциплины являют</w:t>
      </w:r>
      <w:r w:rsidR="003F165E">
        <w:rPr>
          <w:sz w:val="28"/>
          <w:szCs w:val="28"/>
        </w:rPr>
        <w:t>ся сформированные когнитивные де</w:t>
      </w:r>
      <w:r>
        <w:rPr>
          <w:sz w:val="28"/>
          <w:szCs w:val="28"/>
        </w:rPr>
        <w:t>скрипторы «знать», «уметь», «владеть» (</w:t>
      </w:r>
      <w:r w:rsidR="00265250">
        <w:rPr>
          <w:sz w:val="28"/>
          <w:szCs w:val="28"/>
        </w:rPr>
        <w:t>З1, У1, В1</w:t>
      </w:r>
      <w:r>
        <w:rPr>
          <w:sz w:val="28"/>
          <w:szCs w:val="28"/>
        </w:rPr>
        <w:t>), расписанные по компетенции. Формирование данных д</w:t>
      </w:r>
      <w:r w:rsidR="003F165E">
        <w:rPr>
          <w:sz w:val="28"/>
          <w:szCs w:val="28"/>
        </w:rPr>
        <w:t>е</w:t>
      </w:r>
      <w:r>
        <w:rPr>
          <w:sz w:val="28"/>
          <w:szCs w:val="28"/>
        </w:rPr>
        <w:t>скрипторов происходит в процессе освоения дисциплины по этапам в рамках различного вида занятий и самостоятельной работы.</w:t>
      </w:r>
    </w:p>
    <w:p w:rsidR="00260109" w:rsidRDefault="00260109" w:rsidP="00260109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Соответствие этапов (уровней) освоения компетенции по планируемым результатам обучения и критериям их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3"/>
        <w:gridCol w:w="1332"/>
        <w:gridCol w:w="595"/>
        <w:gridCol w:w="1333"/>
        <w:gridCol w:w="1333"/>
        <w:gridCol w:w="1333"/>
        <w:gridCol w:w="1333"/>
        <w:gridCol w:w="1099"/>
      </w:tblGrid>
      <w:tr w:rsidR="004F2FBC" w:rsidRPr="00260109" w:rsidTr="005730A4">
        <w:tc>
          <w:tcPr>
            <w:tcW w:w="1213" w:type="dxa"/>
            <w:vMerge w:val="restart"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Этап (уровень) освоения компетенции</w:t>
            </w:r>
          </w:p>
        </w:tc>
        <w:tc>
          <w:tcPr>
            <w:tcW w:w="1332" w:type="dxa"/>
            <w:vMerge w:val="restart"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5927" w:type="dxa"/>
            <w:gridSpan w:val="5"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  <w:tc>
          <w:tcPr>
            <w:tcW w:w="1099" w:type="dxa"/>
            <w:vMerge w:val="restart"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Оценочные средства</w:t>
            </w:r>
          </w:p>
        </w:tc>
      </w:tr>
      <w:tr w:rsidR="004F2FBC" w:rsidRPr="00260109" w:rsidTr="005730A4">
        <w:tc>
          <w:tcPr>
            <w:tcW w:w="1213" w:type="dxa"/>
            <w:vMerge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" w:type="dxa"/>
          </w:tcPr>
          <w:p w:rsidR="00260109" w:rsidRPr="00DF0197" w:rsidRDefault="00260109" w:rsidP="00DF0197">
            <w:pPr>
              <w:jc w:val="center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1</w:t>
            </w:r>
          </w:p>
        </w:tc>
        <w:tc>
          <w:tcPr>
            <w:tcW w:w="1333" w:type="dxa"/>
          </w:tcPr>
          <w:p w:rsidR="00260109" w:rsidRPr="00DF0197" w:rsidRDefault="00260109" w:rsidP="00DF0197">
            <w:pPr>
              <w:jc w:val="center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2</w:t>
            </w:r>
          </w:p>
        </w:tc>
        <w:tc>
          <w:tcPr>
            <w:tcW w:w="1333" w:type="dxa"/>
          </w:tcPr>
          <w:p w:rsidR="00260109" w:rsidRPr="00DF0197" w:rsidRDefault="00260109" w:rsidP="00DF0197">
            <w:pPr>
              <w:jc w:val="center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3</w:t>
            </w:r>
          </w:p>
        </w:tc>
        <w:tc>
          <w:tcPr>
            <w:tcW w:w="1333" w:type="dxa"/>
          </w:tcPr>
          <w:p w:rsidR="00260109" w:rsidRPr="00DF0197" w:rsidRDefault="00260109" w:rsidP="00DF0197">
            <w:pPr>
              <w:jc w:val="center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4</w:t>
            </w:r>
          </w:p>
        </w:tc>
        <w:tc>
          <w:tcPr>
            <w:tcW w:w="1333" w:type="dxa"/>
          </w:tcPr>
          <w:p w:rsidR="00260109" w:rsidRPr="00DF0197" w:rsidRDefault="00260109" w:rsidP="00DF0197">
            <w:pPr>
              <w:jc w:val="center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5</w:t>
            </w:r>
          </w:p>
        </w:tc>
        <w:tc>
          <w:tcPr>
            <w:tcW w:w="1099" w:type="dxa"/>
            <w:vMerge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</w:p>
        </w:tc>
      </w:tr>
      <w:tr w:rsidR="00260109" w:rsidRPr="00260109" w:rsidTr="00DF0197">
        <w:tc>
          <w:tcPr>
            <w:tcW w:w="9571" w:type="dxa"/>
            <w:gridSpan w:val="8"/>
          </w:tcPr>
          <w:p w:rsidR="00260109" w:rsidRPr="00DF0197" w:rsidRDefault="00260109" w:rsidP="002D0FDB">
            <w:pPr>
              <w:jc w:val="both"/>
              <w:rPr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ОПК-</w:t>
            </w:r>
            <w:r w:rsidR="002D0FDB" w:rsidRPr="002D0FDB">
              <w:rPr>
                <w:b/>
                <w:sz w:val="22"/>
                <w:szCs w:val="22"/>
              </w:rPr>
              <w:t>4</w:t>
            </w:r>
            <w:r w:rsidRPr="00DF0197">
              <w:rPr>
                <w:sz w:val="22"/>
                <w:szCs w:val="22"/>
              </w:rPr>
              <w:t xml:space="preserve"> </w:t>
            </w:r>
            <w:r w:rsidR="002D0FDB" w:rsidRPr="002D0FDB">
              <w:rPr>
                <w:b/>
                <w:color w:val="000000"/>
                <w:sz w:val="19"/>
                <w:szCs w:val="19"/>
              </w:rPr>
              <w:t>способностью решать инженерные задачи с использованием основных законов механики, электротехники, гидравлики, термодинамики и тепломассообмена</w:t>
            </w:r>
          </w:p>
        </w:tc>
      </w:tr>
      <w:tr w:rsidR="000528ED" w:rsidRPr="00260109" w:rsidTr="005730A4">
        <w:tc>
          <w:tcPr>
            <w:tcW w:w="1213" w:type="dxa"/>
            <w:vMerge w:val="restart"/>
            <w:vAlign w:val="center"/>
          </w:tcPr>
          <w:p w:rsidR="000528ED" w:rsidRPr="00DF0197" w:rsidRDefault="000528ED" w:rsidP="002D0F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</w:t>
            </w:r>
            <w:r w:rsidRPr="00DF0197">
              <w:rPr>
                <w:sz w:val="22"/>
                <w:szCs w:val="22"/>
              </w:rPr>
              <w:t xml:space="preserve"> этап (</w:t>
            </w:r>
            <w:r>
              <w:rPr>
                <w:sz w:val="22"/>
                <w:szCs w:val="22"/>
              </w:rPr>
              <w:t>начало</w:t>
            </w:r>
            <w:r w:rsidRPr="00DF0197">
              <w:rPr>
                <w:sz w:val="22"/>
                <w:szCs w:val="22"/>
              </w:rPr>
              <w:t xml:space="preserve"> формирования) </w:t>
            </w:r>
            <w:r>
              <w:rPr>
                <w:b/>
                <w:i/>
                <w:sz w:val="22"/>
                <w:szCs w:val="22"/>
              </w:rPr>
              <w:t>Способен про</w:t>
            </w:r>
            <w:r w:rsidR="002D0FDB">
              <w:rPr>
                <w:b/>
                <w:i/>
                <w:sz w:val="22"/>
                <w:szCs w:val="22"/>
              </w:rPr>
              <w:t xml:space="preserve">изводить расчеты </w:t>
            </w:r>
            <w:r w:rsidR="002D0FDB">
              <w:t xml:space="preserve"> </w:t>
            </w:r>
            <w:r w:rsidR="002D0FDB" w:rsidRPr="002D0FDB">
              <w:rPr>
                <w:b/>
                <w:i/>
                <w:sz w:val="22"/>
                <w:szCs w:val="22"/>
              </w:rPr>
              <w:t>с использованием основных законов механики, электротехники, гидравлики, термодинамики и тепломассообмена</w:t>
            </w:r>
          </w:p>
        </w:tc>
        <w:tc>
          <w:tcPr>
            <w:tcW w:w="1332" w:type="dxa"/>
          </w:tcPr>
          <w:p w:rsidR="000528ED" w:rsidRPr="00DF0197" w:rsidRDefault="000528ED" w:rsidP="000528ED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Владеть:</w:t>
            </w:r>
          </w:p>
          <w:p w:rsidR="000528ED" w:rsidRPr="00DF0197" w:rsidRDefault="002D0FDB" w:rsidP="000528ED">
            <w:pPr>
              <w:jc w:val="both"/>
              <w:rPr>
                <w:sz w:val="22"/>
                <w:szCs w:val="22"/>
              </w:rPr>
            </w:pPr>
            <w:r w:rsidRPr="002D0FDB">
              <w:rPr>
                <w:sz w:val="22"/>
                <w:szCs w:val="22"/>
              </w:rPr>
              <w:t>навыками применения основных законов механики, электротехники, гидравлики, термодинамики и тепломассообмена</w:t>
            </w:r>
            <w:r w:rsidR="000528ED">
              <w:rPr>
                <w:sz w:val="22"/>
                <w:szCs w:val="22"/>
              </w:rPr>
              <w:t xml:space="preserve">  </w:t>
            </w:r>
            <w:r w:rsidR="000528ED" w:rsidRPr="00DF0197">
              <w:rPr>
                <w:sz w:val="22"/>
                <w:szCs w:val="22"/>
              </w:rPr>
              <w:t xml:space="preserve"> </w:t>
            </w:r>
          </w:p>
          <w:p w:rsidR="000528ED" w:rsidRPr="00DF0197" w:rsidRDefault="000528ED" w:rsidP="000528ED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5" w:type="dxa"/>
          </w:tcPr>
          <w:p w:rsidR="000528ED" w:rsidRPr="00DF0197" w:rsidRDefault="000528ED" w:rsidP="000528E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владеет</w:t>
            </w:r>
          </w:p>
        </w:tc>
        <w:tc>
          <w:tcPr>
            <w:tcW w:w="1333" w:type="dxa"/>
          </w:tcPr>
          <w:p w:rsidR="000528ED" w:rsidRPr="00DF0197" w:rsidRDefault="000528ED" w:rsidP="000528E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владение </w:t>
            </w:r>
            <w:r w:rsidR="002D0FDB" w:rsidRPr="002D0FDB">
              <w:rPr>
                <w:sz w:val="22"/>
                <w:szCs w:val="22"/>
              </w:rPr>
              <w:t>навыками применения основных законов механики, электротехники, гидравлики, термодинамики и тепломассообмена</w:t>
            </w:r>
          </w:p>
        </w:tc>
        <w:tc>
          <w:tcPr>
            <w:tcW w:w="1333" w:type="dxa"/>
          </w:tcPr>
          <w:p w:rsidR="000528ED" w:rsidRPr="00DF0197" w:rsidRDefault="000528ED" w:rsidP="000528E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не систематическое владение </w:t>
            </w:r>
            <w:r w:rsidR="002D0FDB" w:rsidRPr="002D0FDB">
              <w:rPr>
                <w:sz w:val="22"/>
                <w:szCs w:val="22"/>
              </w:rPr>
              <w:t>навыками применения основных законов механики, электротехники, гидравлики, термодинамики и тепломассообмена</w:t>
            </w:r>
          </w:p>
        </w:tc>
        <w:tc>
          <w:tcPr>
            <w:tcW w:w="1333" w:type="dxa"/>
          </w:tcPr>
          <w:p w:rsidR="000528ED" w:rsidRPr="00DF0197" w:rsidRDefault="000528ED" w:rsidP="000528E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 целом успешное, но</w:t>
            </w:r>
            <w:r>
              <w:rPr>
                <w:sz w:val="22"/>
                <w:szCs w:val="22"/>
              </w:rPr>
              <w:t xml:space="preserve"> содержащее отдельные пробелы  владение </w:t>
            </w:r>
            <w:r w:rsidR="002D0FDB" w:rsidRPr="002D0FDB">
              <w:rPr>
                <w:sz w:val="22"/>
                <w:szCs w:val="22"/>
              </w:rPr>
              <w:t>навыками применения основных законов механики, электротехники, гидравлики, термодинамики и тепломассообмена</w:t>
            </w:r>
          </w:p>
        </w:tc>
        <w:tc>
          <w:tcPr>
            <w:tcW w:w="1333" w:type="dxa"/>
          </w:tcPr>
          <w:p w:rsidR="000528ED" w:rsidRPr="00DF0197" w:rsidRDefault="000528ED" w:rsidP="000528E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Успешное и систематическое владение </w:t>
            </w:r>
            <w:r w:rsidR="002D0FDB" w:rsidRPr="002D0FDB">
              <w:rPr>
                <w:sz w:val="22"/>
                <w:szCs w:val="22"/>
              </w:rPr>
              <w:t>навыками применения основных законов механики, электротехники, гидравлики, термодинамики и тепломассообмена</w:t>
            </w:r>
          </w:p>
        </w:tc>
        <w:tc>
          <w:tcPr>
            <w:tcW w:w="1099" w:type="dxa"/>
          </w:tcPr>
          <w:p w:rsidR="000528ED" w:rsidRPr="00DF0197" w:rsidRDefault="000528ED" w:rsidP="000528E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0528ED" w:rsidRPr="00260109" w:rsidTr="005730A4">
        <w:tc>
          <w:tcPr>
            <w:tcW w:w="1213" w:type="dxa"/>
            <w:vMerge/>
            <w:vAlign w:val="center"/>
          </w:tcPr>
          <w:p w:rsidR="000528ED" w:rsidRPr="00DF0197" w:rsidRDefault="000528ED" w:rsidP="000528ED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0528ED" w:rsidRPr="00DF0197" w:rsidRDefault="000528ED" w:rsidP="000528ED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Уметь:</w:t>
            </w:r>
          </w:p>
          <w:p w:rsidR="000528ED" w:rsidRPr="00DF0197" w:rsidRDefault="002D0FDB" w:rsidP="000528ED">
            <w:pPr>
              <w:jc w:val="both"/>
              <w:rPr>
                <w:sz w:val="22"/>
                <w:szCs w:val="22"/>
              </w:rPr>
            </w:pPr>
            <w:r w:rsidRPr="002D0FDB">
              <w:rPr>
                <w:sz w:val="22"/>
                <w:szCs w:val="22"/>
              </w:rPr>
              <w:t>применять основные законы механики, электротехники, гидравлики, термодинамики и тепломассообмена</w:t>
            </w:r>
          </w:p>
          <w:p w:rsidR="000528ED" w:rsidRPr="00DF0197" w:rsidRDefault="000528ED" w:rsidP="000528ED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lastRenderedPageBreak/>
              <w:t>У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5" w:type="dxa"/>
          </w:tcPr>
          <w:p w:rsidR="000528ED" w:rsidRPr="00DF0197" w:rsidRDefault="000528ED" w:rsidP="000528E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Не умеет</w:t>
            </w:r>
          </w:p>
        </w:tc>
        <w:tc>
          <w:tcPr>
            <w:tcW w:w="1333" w:type="dxa"/>
          </w:tcPr>
          <w:p w:rsidR="000528ED" w:rsidRPr="00DF0197" w:rsidRDefault="000528ED" w:rsidP="000528E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умение </w:t>
            </w:r>
            <w:r w:rsidR="002D0FDB" w:rsidRPr="002D0FDB">
              <w:rPr>
                <w:sz w:val="22"/>
                <w:szCs w:val="22"/>
              </w:rPr>
              <w:t xml:space="preserve">применять основные законы механики, электротехники, гидравлики, термодинамики и </w:t>
            </w:r>
            <w:r w:rsidR="002D0FDB" w:rsidRPr="002D0FDB">
              <w:rPr>
                <w:sz w:val="22"/>
                <w:szCs w:val="22"/>
              </w:rPr>
              <w:lastRenderedPageBreak/>
              <w:t>тепломассообмена</w:t>
            </w:r>
          </w:p>
        </w:tc>
        <w:tc>
          <w:tcPr>
            <w:tcW w:w="1333" w:type="dxa"/>
          </w:tcPr>
          <w:p w:rsidR="000528ED" w:rsidRPr="00DF0197" w:rsidRDefault="000528ED" w:rsidP="000528E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успешное, но не систематическое умение </w:t>
            </w:r>
            <w:r w:rsidR="002D0FDB" w:rsidRPr="002D0FDB">
              <w:rPr>
                <w:sz w:val="22"/>
                <w:szCs w:val="22"/>
              </w:rPr>
              <w:t>применять основные законы механики, электротехники, гидравлики</w:t>
            </w:r>
            <w:r w:rsidR="002D0FDB" w:rsidRPr="002D0FDB">
              <w:rPr>
                <w:sz w:val="22"/>
                <w:szCs w:val="22"/>
              </w:rPr>
              <w:lastRenderedPageBreak/>
              <w:t>, термодинамики и тепломассообмена</w:t>
            </w:r>
          </w:p>
        </w:tc>
        <w:tc>
          <w:tcPr>
            <w:tcW w:w="1333" w:type="dxa"/>
          </w:tcPr>
          <w:p w:rsidR="000528ED" w:rsidRPr="00DF0197" w:rsidRDefault="000528ED" w:rsidP="000528E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В целом успешное, но содержащее отдельные пробелы умени</w:t>
            </w:r>
            <w:r>
              <w:rPr>
                <w:sz w:val="22"/>
                <w:szCs w:val="22"/>
              </w:rPr>
              <w:t>е</w:t>
            </w:r>
            <w:r w:rsidRPr="00DF0197">
              <w:rPr>
                <w:sz w:val="22"/>
                <w:szCs w:val="22"/>
              </w:rPr>
              <w:t xml:space="preserve"> </w:t>
            </w:r>
            <w:r w:rsidR="002D0FDB" w:rsidRPr="002D0FDB">
              <w:rPr>
                <w:sz w:val="22"/>
                <w:szCs w:val="22"/>
              </w:rPr>
              <w:t>применять основные законы механики, электротех</w:t>
            </w:r>
            <w:r w:rsidR="002D0FDB" w:rsidRPr="002D0FDB">
              <w:rPr>
                <w:sz w:val="22"/>
                <w:szCs w:val="22"/>
              </w:rPr>
              <w:lastRenderedPageBreak/>
              <w:t>ники, гидравлики, термодинамики и тепломассообмена</w:t>
            </w:r>
          </w:p>
        </w:tc>
        <w:tc>
          <w:tcPr>
            <w:tcW w:w="1333" w:type="dxa"/>
          </w:tcPr>
          <w:p w:rsidR="000528ED" w:rsidRPr="00DF0197" w:rsidRDefault="000528ED" w:rsidP="000528E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Успешное и систематическое умение </w:t>
            </w:r>
            <w:r w:rsidR="002D0FDB" w:rsidRPr="002D0FDB">
              <w:rPr>
                <w:sz w:val="22"/>
                <w:szCs w:val="22"/>
              </w:rPr>
              <w:t xml:space="preserve">применять основные законы механики, электротехники, гидравлики, </w:t>
            </w:r>
            <w:r w:rsidR="002D0FDB" w:rsidRPr="002D0FDB">
              <w:rPr>
                <w:sz w:val="22"/>
                <w:szCs w:val="22"/>
              </w:rPr>
              <w:lastRenderedPageBreak/>
              <w:t>термодинамики и тепломассообмена</w:t>
            </w:r>
          </w:p>
        </w:tc>
        <w:tc>
          <w:tcPr>
            <w:tcW w:w="1099" w:type="dxa"/>
          </w:tcPr>
          <w:p w:rsidR="000528ED" w:rsidRPr="00DF0197" w:rsidRDefault="000528ED" w:rsidP="000528E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Тест, собеседование, экзаменационные материалы</w:t>
            </w:r>
          </w:p>
        </w:tc>
      </w:tr>
      <w:tr w:rsidR="000528ED" w:rsidRPr="00260109" w:rsidTr="005730A4">
        <w:tc>
          <w:tcPr>
            <w:tcW w:w="1213" w:type="dxa"/>
            <w:vMerge/>
            <w:vAlign w:val="center"/>
          </w:tcPr>
          <w:p w:rsidR="000528ED" w:rsidRPr="00DF0197" w:rsidRDefault="000528ED" w:rsidP="000528ED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0528ED" w:rsidRPr="00DF0197" w:rsidRDefault="000528ED" w:rsidP="000528ED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Знать:</w:t>
            </w:r>
          </w:p>
          <w:p w:rsidR="000528ED" w:rsidRPr="00DF0197" w:rsidRDefault="002D0FDB" w:rsidP="000528ED">
            <w:pPr>
              <w:jc w:val="both"/>
              <w:rPr>
                <w:sz w:val="22"/>
                <w:szCs w:val="22"/>
              </w:rPr>
            </w:pPr>
            <w:r w:rsidRPr="002D0FDB">
              <w:rPr>
                <w:sz w:val="22"/>
                <w:szCs w:val="22"/>
              </w:rPr>
              <w:t>основные законы механики, электротехники, гидравлики, термодинамики и тепломассообмена</w:t>
            </w:r>
          </w:p>
          <w:p w:rsidR="000528ED" w:rsidRPr="00DF0197" w:rsidRDefault="000528ED" w:rsidP="000528ED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5" w:type="dxa"/>
          </w:tcPr>
          <w:p w:rsidR="000528ED" w:rsidRPr="00DF0197" w:rsidRDefault="000528ED" w:rsidP="000528E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знает</w:t>
            </w:r>
          </w:p>
        </w:tc>
        <w:tc>
          <w:tcPr>
            <w:tcW w:w="1333" w:type="dxa"/>
          </w:tcPr>
          <w:p w:rsidR="000528ED" w:rsidRPr="00DF0197" w:rsidRDefault="000528ED" w:rsidP="002D0FDB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Фрагментарные знания </w:t>
            </w:r>
            <w:r>
              <w:rPr>
                <w:sz w:val="22"/>
                <w:szCs w:val="22"/>
              </w:rPr>
              <w:t>о</w:t>
            </w:r>
            <w:r w:rsidR="002D0FD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 </w:t>
            </w:r>
            <w:r w:rsidR="002D0FDB" w:rsidRPr="002D0FDB">
              <w:rPr>
                <w:sz w:val="22"/>
                <w:szCs w:val="22"/>
              </w:rPr>
              <w:t>основны</w:t>
            </w:r>
            <w:r w:rsidR="002D0FDB">
              <w:rPr>
                <w:sz w:val="22"/>
                <w:szCs w:val="22"/>
              </w:rPr>
              <w:t>х</w:t>
            </w:r>
            <w:r w:rsidR="002D0FDB" w:rsidRPr="002D0FDB">
              <w:rPr>
                <w:sz w:val="22"/>
                <w:szCs w:val="22"/>
              </w:rPr>
              <w:t xml:space="preserve"> закон</w:t>
            </w:r>
            <w:r w:rsidR="002D0FDB">
              <w:rPr>
                <w:sz w:val="22"/>
                <w:szCs w:val="22"/>
              </w:rPr>
              <w:t>ах</w:t>
            </w:r>
            <w:r w:rsidR="002D0FDB" w:rsidRPr="002D0FDB">
              <w:rPr>
                <w:sz w:val="22"/>
                <w:szCs w:val="22"/>
              </w:rPr>
              <w:t xml:space="preserve"> механики, электротехники, гидравлики, термодинамики и тепломассообмена</w:t>
            </w:r>
          </w:p>
        </w:tc>
        <w:tc>
          <w:tcPr>
            <w:tcW w:w="1333" w:type="dxa"/>
          </w:tcPr>
          <w:p w:rsidR="000528ED" w:rsidRPr="00DF0197" w:rsidRDefault="000528ED" w:rsidP="000528E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не систематические знания </w:t>
            </w:r>
            <w:r w:rsidR="002D0FDB">
              <w:rPr>
                <w:sz w:val="22"/>
                <w:szCs w:val="22"/>
              </w:rPr>
              <w:t xml:space="preserve">об </w:t>
            </w:r>
            <w:r w:rsidR="002D0FDB" w:rsidRPr="002D0FDB">
              <w:rPr>
                <w:sz w:val="22"/>
                <w:szCs w:val="22"/>
              </w:rPr>
              <w:t>основны</w:t>
            </w:r>
            <w:r w:rsidR="002D0FDB">
              <w:rPr>
                <w:sz w:val="22"/>
                <w:szCs w:val="22"/>
              </w:rPr>
              <w:t>х</w:t>
            </w:r>
            <w:r w:rsidR="002D0FDB" w:rsidRPr="002D0FDB">
              <w:rPr>
                <w:sz w:val="22"/>
                <w:szCs w:val="22"/>
              </w:rPr>
              <w:t xml:space="preserve"> закон</w:t>
            </w:r>
            <w:r w:rsidR="002D0FDB">
              <w:rPr>
                <w:sz w:val="22"/>
                <w:szCs w:val="22"/>
              </w:rPr>
              <w:t>ах</w:t>
            </w:r>
            <w:r w:rsidR="002D0FDB" w:rsidRPr="002D0FDB">
              <w:rPr>
                <w:sz w:val="22"/>
                <w:szCs w:val="22"/>
              </w:rPr>
              <w:t xml:space="preserve"> механики, электротехники, гидравлики, термодинамики и тепломассообмена</w:t>
            </w:r>
          </w:p>
        </w:tc>
        <w:tc>
          <w:tcPr>
            <w:tcW w:w="1333" w:type="dxa"/>
          </w:tcPr>
          <w:p w:rsidR="002F171B" w:rsidRPr="00DF0197" w:rsidRDefault="000528ED" w:rsidP="002D0FDB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содержащие отдельные пробелы в знаниях </w:t>
            </w:r>
            <w:r w:rsidR="002D0FDB">
              <w:rPr>
                <w:sz w:val="22"/>
                <w:szCs w:val="22"/>
              </w:rPr>
              <w:t xml:space="preserve">об </w:t>
            </w:r>
            <w:r w:rsidR="002D0FDB" w:rsidRPr="002D0FDB">
              <w:rPr>
                <w:sz w:val="22"/>
                <w:szCs w:val="22"/>
              </w:rPr>
              <w:t>основны</w:t>
            </w:r>
            <w:r w:rsidR="002D0FDB">
              <w:rPr>
                <w:sz w:val="22"/>
                <w:szCs w:val="22"/>
              </w:rPr>
              <w:t>х</w:t>
            </w:r>
            <w:r w:rsidR="002D0FDB" w:rsidRPr="002D0FDB">
              <w:rPr>
                <w:sz w:val="22"/>
                <w:szCs w:val="22"/>
              </w:rPr>
              <w:t xml:space="preserve"> закон</w:t>
            </w:r>
            <w:r w:rsidR="002D0FDB">
              <w:rPr>
                <w:sz w:val="22"/>
                <w:szCs w:val="22"/>
              </w:rPr>
              <w:t>ах</w:t>
            </w:r>
            <w:r w:rsidR="002D0FDB" w:rsidRPr="002D0FDB">
              <w:rPr>
                <w:sz w:val="22"/>
                <w:szCs w:val="22"/>
              </w:rPr>
              <w:t xml:space="preserve"> механики, электротехники, гидравлики, термодинамики и тепломассообмена</w:t>
            </w:r>
          </w:p>
        </w:tc>
        <w:tc>
          <w:tcPr>
            <w:tcW w:w="1333" w:type="dxa"/>
          </w:tcPr>
          <w:p w:rsidR="000528ED" w:rsidRPr="00DF0197" w:rsidRDefault="000528ED" w:rsidP="000528E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Успешные систематические знания </w:t>
            </w:r>
            <w:r w:rsidR="002D0FDB">
              <w:rPr>
                <w:sz w:val="22"/>
                <w:szCs w:val="22"/>
              </w:rPr>
              <w:t xml:space="preserve">об </w:t>
            </w:r>
            <w:r w:rsidR="002D0FDB" w:rsidRPr="002D0FDB">
              <w:rPr>
                <w:sz w:val="22"/>
                <w:szCs w:val="22"/>
              </w:rPr>
              <w:t>основны</w:t>
            </w:r>
            <w:r w:rsidR="002D0FDB">
              <w:rPr>
                <w:sz w:val="22"/>
                <w:szCs w:val="22"/>
              </w:rPr>
              <w:t>х</w:t>
            </w:r>
            <w:r w:rsidR="002D0FDB" w:rsidRPr="002D0FDB">
              <w:rPr>
                <w:sz w:val="22"/>
                <w:szCs w:val="22"/>
              </w:rPr>
              <w:t xml:space="preserve"> закон</w:t>
            </w:r>
            <w:r w:rsidR="002D0FDB">
              <w:rPr>
                <w:sz w:val="22"/>
                <w:szCs w:val="22"/>
              </w:rPr>
              <w:t>ах</w:t>
            </w:r>
            <w:r w:rsidR="002D0FDB" w:rsidRPr="002D0FDB">
              <w:rPr>
                <w:sz w:val="22"/>
                <w:szCs w:val="22"/>
              </w:rPr>
              <w:t xml:space="preserve"> механики, электротехники, гидравлики, термодинамики и тепломассообмена</w:t>
            </w:r>
          </w:p>
        </w:tc>
        <w:tc>
          <w:tcPr>
            <w:tcW w:w="1099" w:type="dxa"/>
          </w:tcPr>
          <w:p w:rsidR="000528ED" w:rsidRPr="00DF0197" w:rsidRDefault="000528ED" w:rsidP="000528E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9F1152" w:rsidRPr="00260109" w:rsidTr="00361BA5">
        <w:tc>
          <w:tcPr>
            <w:tcW w:w="9571" w:type="dxa"/>
            <w:gridSpan w:val="8"/>
          </w:tcPr>
          <w:p w:rsidR="009F1152" w:rsidRPr="00DF0197" w:rsidRDefault="009F1152" w:rsidP="009F1152">
            <w:pPr>
              <w:jc w:val="both"/>
              <w:rPr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ОПК-</w:t>
            </w:r>
            <w:r>
              <w:rPr>
                <w:b/>
                <w:sz w:val="22"/>
                <w:szCs w:val="22"/>
              </w:rPr>
              <w:t>7</w:t>
            </w:r>
            <w:r w:rsidRPr="00DF0197">
              <w:rPr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С</w:t>
            </w:r>
            <w:r w:rsidRPr="009F1152">
              <w:rPr>
                <w:b/>
                <w:color w:val="000000"/>
                <w:sz w:val="19"/>
                <w:szCs w:val="19"/>
              </w:rPr>
              <w:t>пособностью организовывать контроль качества и управление технологическими процессами</w:t>
            </w:r>
          </w:p>
        </w:tc>
      </w:tr>
      <w:tr w:rsidR="00B75B82" w:rsidRPr="00260109" w:rsidTr="005730A4">
        <w:tc>
          <w:tcPr>
            <w:tcW w:w="1213" w:type="dxa"/>
            <w:vMerge w:val="restart"/>
          </w:tcPr>
          <w:p w:rsidR="00B75B82" w:rsidRDefault="00B75B82" w:rsidP="00594A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</w:t>
            </w:r>
            <w:r w:rsidRPr="00DF0197">
              <w:rPr>
                <w:sz w:val="22"/>
                <w:szCs w:val="22"/>
              </w:rPr>
              <w:t xml:space="preserve"> этап (</w:t>
            </w:r>
            <w:r>
              <w:rPr>
                <w:sz w:val="22"/>
                <w:szCs w:val="22"/>
              </w:rPr>
              <w:t>начало</w:t>
            </w:r>
            <w:r w:rsidRPr="00DF0197">
              <w:rPr>
                <w:sz w:val="22"/>
                <w:szCs w:val="22"/>
              </w:rPr>
              <w:t xml:space="preserve"> формирования) </w:t>
            </w:r>
            <w:r>
              <w:rPr>
                <w:b/>
                <w:i/>
                <w:sz w:val="22"/>
                <w:szCs w:val="22"/>
              </w:rPr>
              <w:t xml:space="preserve">Способен </w:t>
            </w:r>
            <w:r w:rsidR="00594A7D">
              <w:rPr>
                <w:b/>
                <w:i/>
                <w:sz w:val="22"/>
                <w:szCs w:val="22"/>
              </w:rPr>
              <w:t>анализировать показатели качества и организацию технологического процесса</w:t>
            </w:r>
          </w:p>
        </w:tc>
        <w:tc>
          <w:tcPr>
            <w:tcW w:w="1332" w:type="dxa"/>
          </w:tcPr>
          <w:p w:rsidR="00B75B82" w:rsidRPr="00DF0197" w:rsidRDefault="00B75B82" w:rsidP="00B75B8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Владеть:</w:t>
            </w:r>
          </w:p>
          <w:p w:rsidR="00B75B82" w:rsidRPr="00DF0197" w:rsidRDefault="00FD033A" w:rsidP="00B75B82">
            <w:pPr>
              <w:jc w:val="both"/>
              <w:rPr>
                <w:sz w:val="22"/>
                <w:szCs w:val="22"/>
              </w:rPr>
            </w:pPr>
            <w:r w:rsidRPr="00291FF7">
              <w:rPr>
                <w:sz w:val="22"/>
                <w:szCs w:val="22"/>
              </w:rPr>
              <w:t>методами проведения измерений для контроля качества продукции и технологических процессов</w:t>
            </w:r>
            <w:r w:rsidR="00B75B82">
              <w:rPr>
                <w:sz w:val="22"/>
                <w:szCs w:val="22"/>
              </w:rPr>
              <w:t xml:space="preserve">  </w:t>
            </w:r>
            <w:r w:rsidR="00B75B82" w:rsidRPr="00DF0197">
              <w:rPr>
                <w:sz w:val="22"/>
                <w:szCs w:val="22"/>
              </w:rPr>
              <w:t xml:space="preserve"> </w:t>
            </w:r>
          </w:p>
          <w:p w:rsidR="00B75B82" w:rsidRPr="00DF0197" w:rsidRDefault="00B75B82" w:rsidP="00B75B8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5" w:type="dxa"/>
          </w:tcPr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владеет</w:t>
            </w:r>
          </w:p>
        </w:tc>
        <w:tc>
          <w:tcPr>
            <w:tcW w:w="1333" w:type="dxa"/>
          </w:tcPr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владение </w:t>
            </w:r>
            <w:r w:rsidR="00FD033A" w:rsidRPr="00FD033A">
              <w:rPr>
                <w:sz w:val="22"/>
                <w:szCs w:val="22"/>
              </w:rPr>
              <w:t>методами проведения измерений для контроля качества продукции и технологических процессов</w:t>
            </w:r>
          </w:p>
        </w:tc>
        <w:tc>
          <w:tcPr>
            <w:tcW w:w="1333" w:type="dxa"/>
          </w:tcPr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не систематическое владение </w:t>
            </w:r>
            <w:r w:rsidR="00FD033A" w:rsidRPr="00FD033A">
              <w:rPr>
                <w:sz w:val="22"/>
                <w:szCs w:val="22"/>
              </w:rPr>
              <w:t>методами проведения измерений для контроля качества продукции и технологических процессов</w:t>
            </w:r>
          </w:p>
        </w:tc>
        <w:tc>
          <w:tcPr>
            <w:tcW w:w="1333" w:type="dxa"/>
          </w:tcPr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 целом успешное, но</w:t>
            </w:r>
            <w:r>
              <w:rPr>
                <w:sz w:val="22"/>
                <w:szCs w:val="22"/>
              </w:rPr>
              <w:t xml:space="preserve"> содержащее отдельные пробелы  владение </w:t>
            </w:r>
            <w:r w:rsidR="00FD033A" w:rsidRPr="00FD033A">
              <w:rPr>
                <w:sz w:val="22"/>
                <w:szCs w:val="22"/>
              </w:rPr>
              <w:t>методами проведения измерений для контроля качества продукции и технологических процессов</w:t>
            </w:r>
          </w:p>
        </w:tc>
        <w:tc>
          <w:tcPr>
            <w:tcW w:w="1333" w:type="dxa"/>
          </w:tcPr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Успешное и систематическое владение </w:t>
            </w:r>
            <w:r w:rsidR="00FD033A" w:rsidRPr="00FD033A">
              <w:rPr>
                <w:sz w:val="22"/>
                <w:szCs w:val="22"/>
              </w:rPr>
              <w:t>методами проведения измерений для контроля качества продукции и технологических процессов</w:t>
            </w:r>
          </w:p>
        </w:tc>
        <w:tc>
          <w:tcPr>
            <w:tcW w:w="1099" w:type="dxa"/>
          </w:tcPr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B75B82" w:rsidRPr="00260109" w:rsidTr="005730A4">
        <w:tc>
          <w:tcPr>
            <w:tcW w:w="1213" w:type="dxa"/>
            <w:vMerge/>
          </w:tcPr>
          <w:p w:rsidR="00B75B82" w:rsidRDefault="00B75B82" w:rsidP="00B75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B75B82" w:rsidRPr="00DF0197" w:rsidRDefault="00B75B82" w:rsidP="00B75B8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Уметь:</w:t>
            </w:r>
          </w:p>
          <w:p w:rsidR="00B75B82" w:rsidRPr="00DF0197" w:rsidRDefault="00FD033A" w:rsidP="00B75B82">
            <w:pPr>
              <w:jc w:val="both"/>
              <w:rPr>
                <w:sz w:val="22"/>
                <w:szCs w:val="22"/>
              </w:rPr>
            </w:pPr>
            <w:r w:rsidRPr="00FD033A">
              <w:rPr>
                <w:sz w:val="22"/>
                <w:szCs w:val="22"/>
              </w:rPr>
              <w:t xml:space="preserve">применять контрольно-измерительную аппаратуру для контроля качества продукции </w:t>
            </w:r>
            <w:r w:rsidRPr="00FD033A">
              <w:rPr>
                <w:sz w:val="22"/>
                <w:szCs w:val="22"/>
              </w:rPr>
              <w:lastRenderedPageBreak/>
              <w:t>и технологических процессов</w:t>
            </w:r>
          </w:p>
          <w:p w:rsidR="00B75B82" w:rsidRPr="00DF0197" w:rsidRDefault="00B75B82" w:rsidP="00B75B8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5" w:type="dxa"/>
          </w:tcPr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Не умеет</w:t>
            </w:r>
          </w:p>
        </w:tc>
        <w:tc>
          <w:tcPr>
            <w:tcW w:w="1333" w:type="dxa"/>
          </w:tcPr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умение </w:t>
            </w:r>
            <w:r w:rsidR="00FD033A" w:rsidRPr="00FD033A">
              <w:rPr>
                <w:sz w:val="22"/>
                <w:szCs w:val="22"/>
              </w:rPr>
              <w:t xml:space="preserve">применять контрольно-измерительную аппаратуру для контроля </w:t>
            </w:r>
            <w:r w:rsidR="00FD033A" w:rsidRPr="00FD033A">
              <w:rPr>
                <w:sz w:val="22"/>
                <w:szCs w:val="22"/>
              </w:rPr>
              <w:lastRenderedPageBreak/>
              <w:t>качества продукции и технологических процессов</w:t>
            </w:r>
          </w:p>
        </w:tc>
        <w:tc>
          <w:tcPr>
            <w:tcW w:w="1333" w:type="dxa"/>
          </w:tcPr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успешное, но не систематическое умение </w:t>
            </w:r>
            <w:r w:rsidR="00FD033A" w:rsidRPr="00FD033A">
              <w:rPr>
                <w:sz w:val="22"/>
                <w:szCs w:val="22"/>
              </w:rPr>
              <w:t xml:space="preserve">применять контрольно-измерительную </w:t>
            </w:r>
            <w:r w:rsidR="00FD033A" w:rsidRPr="00FD033A">
              <w:rPr>
                <w:sz w:val="22"/>
                <w:szCs w:val="22"/>
              </w:rPr>
              <w:lastRenderedPageBreak/>
              <w:t>аппаратуру для контроля качества продукции и технологических процессов</w:t>
            </w:r>
          </w:p>
        </w:tc>
        <w:tc>
          <w:tcPr>
            <w:tcW w:w="1333" w:type="dxa"/>
          </w:tcPr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В целом успешное, но содержащее отдельные пробелы умени</w:t>
            </w:r>
            <w:r>
              <w:rPr>
                <w:sz w:val="22"/>
                <w:szCs w:val="22"/>
              </w:rPr>
              <w:t>е</w:t>
            </w:r>
            <w:r w:rsidRPr="00DF0197">
              <w:rPr>
                <w:sz w:val="22"/>
                <w:szCs w:val="22"/>
              </w:rPr>
              <w:t xml:space="preserve"> </w:t>
            </w:r>
            <w:r w:rsidR="00FD033A" w:rsidRPr="00FD033A">
              <w:rPr>
                <w:sz w:val="22"/>
                <w:szCs w:val="22"/>
              </w:rPr>
              <w:t>применять контрольно-</w:t>
            </w:r>
            <w:r w:rsidR="00FD033A" w:rsidRPr="00FD033A">
              <w:rPr>
                <w:sz w:val="22"/>
                <w:szCs w:val="22"/>
              </w:rPr>
              <w:lastRenderedPageBreak/>
              <w:t>измерительную аппаратуру для контроля качества продукции и технологических процессов</w:t>
            </w:r>
          </w:p>
        </w:tc>
        <w:tc>
          <w:tcPr>
            <w:tcW w:w="1333" w:type="dxa"/>
          </w:tcPr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Успешное и систематическое умение </w:t>
            </w:r>
            <w:r w:rsidR="00FD033A" w:rsidRPr="00FD033A">
              <w:rPr>
                <w:sz w:val="22"/>
                <w:szCs w:val="22"/>
              </w:rPr>
              <w:t xml:space="preserve">применять контрольно-измерительную аппаратуру </w:t>
            </w:r>
            <w:r w:rsidR="00FD033A" w:rsidRPr="00FD033A">
              <w:rPr>
                <w:sz w:val="22"/>
                <w:szCs w:val="22"/>
              </w:rPr>
              <w:lastRenderedPageBreak/>
              <w:t>для контроля качества продукции и технологических процессов</w:t>
            </w:r>
          </w:p>
        </w:tc>
        <w:tc>
          <w:tcPr>
            <w:tcW w:w="1099" w:type="dxa"/>
          </w:tcPr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Тест, собеседование, экзаменационные материалы</w:t>
            </w:r>
          </w:p>
        </w:tc>
      </w:tr>
      <w:tr w:rsidR="00B75B82" w:rsidRPr="00260109" w:rsidTr="005730A4">
        <w:tc>
          <w:tcPr>
            <w:tcW w:w="1213" w:type="dxa"/>
            <w:vMerge/>
          </w:tcPr>
          <w:p w:rsidR="00B75B82" w:rsidRDefault="00B75B82" w:rsidP="00B75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B75B82" w:rsidRPr="00DF0197" w:rsidRDefault="00B75B82" w:rsidP="00B75B8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Знать:</w:t>
            </w:r>
          </w:p>
          <w:p w:rsidR="00B75B82" w:rsidRPr="00DF0197" w:rsidRDefault="00FD033A" w:rsidP="00B75B82">
            <w:pPr>
              <w:jc w:val="both"/>
              <w:rPr>
                <w:sz w:val="22"/>
                <w:szCs w:val="22"/>
              </w:rPr>
            </w:pPr>
            <w:r w:rsidRPr="00FD033A">
              <w:rPr>
                <w:sz w:val="22"/>
                <w:szCs w:val="22"/>
              </w:rPr>
              <w:t>средства контроля качества продукции, организацию и технологию стандартизации и сертификации продукции</w:t>
            </w:r>
          </w:p>
          <w:p w:rsidR="00B75B82" w:rsidRPr="00DF0197" w:rsidRDefault="00B75B82" w:rsidP="00B75B8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5" w:type="dxa"/>
          </w:tcPr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знает</w:t>
            </w:r>
          </w:p>
        </w:tc>
        <w:tc>
          <w:tcPr>
            <w:tcW w:w="1333" w:type="dxa"/>
          </w:tcPr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Фрагментарные знания </w:t>
            </w:r>
            <w:r>
              <w:rPr>
                <w:sz w:val="22"/>
                <w:szCs w:val="22"/>
              </w:rPr>
              <w:t xml:space="preserve">о </w:t>
            </w:r>
            <w:r w:rsidR="00FD033A" w:rsidRPr="00FD033A">
              <w:rPr>
                <w:sz w:val="22"/>
                <w:szCs w:val="22"/>
              </w:rPr>
              <w:t>средства</w:t>
            </w:r>
            <w:r w:rsidR="00FD033A">
              <w:rPr>
                <w:sz w:val="22"/>
                <w:szCs w:val="22"/>
              </w:rPr>
              <w:t>х</w:t>
            </w:r>
            <w:r w:rsidR="00FD033A" w:rsidRPr="00FD033A">
              <w:rPr>
                <w:sz w:val="22"/>
                <w:szCs w:val="22"/>
              </w:rPr>
              <w:t xml:space="preserve"> контроля</w:t>
            </w:r>
            <w:r w:rsidR="00FD033A">
              <w:rPr>
                <w:sz w:val="22"/>
                <w:szCs w:val="22"/>
              </w:rPr>
              <w:t xml:space="preserve"> качества продукции, организации и технологии</w:t>
            </w:r>
            <w:r w:rsidR="00FD033A" w:rsidRPr="00FD033A">
              <w:rPr>
                <w:sz w:val="22"/>
                <w:szCs w:val="22"/>
              </w:rPr>
              <w:t xml:space="preserve"> стандартизации и сертификации продукции</w:t>
            </w:r>
          </w:p>
        </w:tc>
        <w:tc>
          <w:tcPr>
            <w:tcW w:w="1333" w:type="dxa"/>
          </w:tcPr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не систематические знания </w:t>
            </w:r>
            <w:r w:rsidR="00FD033A" w:rsidRPr="00FD033A">
              <w:rPr>
                <w:sz w:val="22"/>
                <w:szCs w:val="22"/>
              </w:rPr>
              <w:t>о средствах контроля качества продукции, организации и технологии стандартизации и сертификации продукции</w:t>
            </w:r>
          </w:p>
        </w:tc>
        <w:tc>
          <w:tcPr>
            <w:tcW w:w="1333" w:type="dxa"/>
          </w:tcPr>
          <w:p w:rsidR="00B75B82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содержащие отдельные пробелы в знаниях </w:t>
            </w:r>
            <w:r w:rsidR="00FD033A" w:rsidRPr="00FD033A">
              <w:rPr>
                <w:sz w:val="22"/>
                <w:szCs w:val="22"/>
              </w:rPr>
              <w:t>о средствах контроля качества продукции, организации и технологии стандартизации и сертификации продукции</w:t>
            </w:r>
          </w:p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Успешные систематические знания </w:t>
            </w:r>
            <w:r w:rsidR="00FD033A" w:rsidRPr="00FD033A">
              <w:rPr>
                <w:sz w:val="22"/>
                <w:szCs w:val="22"/>
              </w:rPr>
              <w:t>о средствах контроля качества продукции, организации и технологии стандартизации и сертификации продукции</w:t>
            </w:r>
          </w:p>
        </w:tc>
        <w:tc>
          <w:tcPr>
            <w:tcW w:w="1099" w:type="dxa"/>
          </w:tcPr>
          <w:p w:rsidR="00B75B82" w:rsidRPr="00DF0197" w:rsidRDefault="00B75B82" w:rsidP="00B75B8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B75B82" w:rsidRPr="00260109" w:rsidTr="00505573">
        <w:tc>
          <w:tcPr>
            <w:tcW w:w="9571" w:type="dxa"/>
            <w:gridSpan w:val="8"/>
          </w:tcPr>
          <w:p w:rsidR="00B75B82" w:rsidRPr="00DF0197" w:rsidRDefault="00B75B82" w:rsidP="00442920">
            <w:pPr>
              <w:jc w:val="both"/>
              <w:rPr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ПК-</w:t>
            </w:r>
            <w:r w:rsidR="00442920">
              <w:rPr>
                <w:b/>
                <w:sz w:val="22"/>
                <w:szCs w:val="22"/>
              </w:rPr>
              <w:t>5</w:t>
            </w:r>
            <w:r w:rsidRPr="00DF0197">
              <w:rPr>
                <w:sz w:val="22"/>
                <w:szCs w:val="22"/>
              </w:rPr>
              <w:t xml:space="preserve"> </w:t>
            </w:r>
            <w:r w:rsidR="00442920" w:rsidRPr="00442920">
              <w:rPr>
                <w:b/>
                <w:color w:val="000000"/>
                <w:sz w:val="19"/>
                <w:szCs w:val="19"/>
              </w:rPr>
              <w:t>Готовностью к участию в проектировании технических средств и технологических процессов производства, систем электрификации и автоматизации сельскохозяйственных объектов</w:t>
            </w:r>
          </w:p>
        </w:tc>
      </w:tr>
      <w:tr w:rsidR="00F41612" w:rsidRPr="00260109" w:rsidTr="005730A4">
        <w:tc>
          <w:tcPr>
            <w:tcW w:w="1213" w:type="dxa"/>
            <w:vMerge w:val="restart"/>
          </w:tcPr>
          <w:p w:rsidR="00F41612" w:rsidRDefault="00F41612" w:rsidP="00F416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</w:t>
            </w:r>
            <w:r w:rsidRPr="00DF0197">
              <w:rPr>
                <w:sz w:val="22"/>
                <w:szCs w:val="22"/>
              </w:rPr>
              <w:t xml:space="preserve"> этап (</w:t>
            </w:r>
            <w:r>
              <w:rPr>
                <w:sz w:val="22"/>
                <w:szCs w:val="22"/>
              </w:rPr>
              <w:t>начало</w:t>
            </w:r>
            <w:r w:rsidRPr="00DF0197">
              <w:rPr>
                <w:sz w:val="22"/>
                <w:szCs w:val="22"/>
              </w:rPr>
              <w:t xml:space="preserve"> формирования) </w:t>
            </w:r>
            <w:r>
              <w:rPr>
                <w:b/>
                <w:i/>
                <w:sz w:val="22"/>
                <w:szCs w:val="22"/>
              </w:rPr>
              <w:t xml:space="preserve">Готов </w:t>
            </w:r>
            <w:r w:rsidR="00442920" w:rsidRPr="00442920">
              <w:rPr>
                <w:b/>
                <w:i/>
                <w:sz w:val="22"/>
                <w:szCs w:val="22"/>
              </w:rPr>
              <w:t>к участию в проектировании технических средств</w:t>
            </w:r>
          </w:p>
        </w:tc>
        <w:tc>
          <w:tcPr>
            <w:tcW w:w="1332" w:type="dxa"/>
          </w:tcPr>
          <w:p w:rsidR="00F41612" w:rsidRPr="00DF0197" w:rsidRDefault="00F41612" w:rsidP="00F4161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Владеть:</w:t>
            </w:r>
          </w:p>
          <w:p w:rsidR="00F41612" w:rsidRPr="00DF0197" w:rsidRDefault="00442920" w:rsidP="00F41612">
            <w:pPr>
              <w:jc w:val="both"/>
              <w:rPr>
                <w:sz w:val="22"/>
                <w:szCs w:val="22"/>
              </w:rPr>
            </w:pPr>
            <w:r w:rsidRPr="00442920">
              <w:rPr>
                <w:sz w:val="22"/>
                <w:szCs w:val="22"/>
              </w:rPr>
              <w:t>методиками сбора и анализа исходных данных для расчета и проектирования; навыками определения параметров технических средств</w:t>
            </w:r>
            <w:r w:rsidR="00F41612">
              <w:rPr>
                <w:sz w:val="22"/>
                <w:szCs w:val="22"/>
              </w:rPr>
              <w:t xml:space="preserve">  </w:t>
            </w:r>
            <w:r w:rsidR="00F41612" w:rsidRPr="00DF0197">
              <w:rPr>
                <w:sz w:val="22"/>
                <w:szCs w:val="22"/>
              </w:rPr>
              <w:t xml:space="preserve"> </w:t>
            </w:r>
          </w:p>
          <w:p w:rsidR="00F41612" w:rsidRPr="00DF0197" w:rsidRDefault="00F41612" w:rsidP="00F4161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5" w:type="dxa"/>
          </w:tcPr>
          <w:p w:rsidR="00F41612" w:rsidRPr="00DF0197" w:rsidRDefault="00F41612" w:rsidP="00F4161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владеет</w:t>
            </w:r>
          </w:p>
        </w:tc>
        <w:tc>
          <w:tcPr>
            <w:tcW w:w="1333" w:type="dxa"/>
          </w:tcPr>
          <w:p w:rsidR="00F41612" w:rsidRPr="00DF0197" w:rsidRDefault="00F41612" w:rsidP="00F4161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владение </w:t>
            </w:r>
            <w:r w:rsidR="00442920" w:rsidRPr="00442920">
              <w:rPr>
                <w:sz w:val="22"/>
                <w:szCs w:val="22"/>
              </w:rPr>
              <w:t>методиками сбора и анализа исходных данных для расчета и проектирования; навыками определения параметров технических средств</w:t>
            </w:r>
          </w:p>
        </w:tc>
        <w:tc>
          <w:tcPr>
            <w:tcW w:w="1333" w:type="dxa"/>
          </w:tcPr>
          <w:p w:rsidR="00F41612" w:rsidRPr="00DF0197" w:rsidRDefault="00F41612" w:rsidP="00F4161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не систематическое владение </w:t>
            </w:r>
            <w:r w:rsidR="00442920" w:rsidRPr="00442920">
              <w:rPr>
                <w:sz w:val="22"/>
                <w:szCs w:val="22"/>
              </w:rPr>
              <w:t>методиками сбора и анализа исходных данных для расчета и проектирования; навыками определения параметров технических средств</w:t>
            </w:r>
          </w:p>
        </w:tc>
        <w:tc>
          <w:tcPr>
            <w:tcW w:w="1333" w:type="dxa"/>
          </w:tcPr>
          <w:p w:rsidR="007F6625" w:rsidRPr="00DF0197" w:rsidRDefault="00F41612" w:rsidP="0044292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 целом успешное, но</w:t>
            </w:r>
            <w:r>
              <w:rPr>
                <w:sz w:val="22"/>
                <w:szCs w:val="22"/>
              </w:rPr>
              <w:t xml:space="preserve"> содержащее отдельные пробелы  владение </w:t>
            </w:r>
            <w:r w:rsidR="00442920" w:rsidRPr="00442920">
              <w:rPr>
                <w:sz w:val="22"/>
                <w:szCs w:val="22"/>
              </w:rPr>
              <w:t>методиками сбора и анализа исходных данных для расчета и проектирования; навыками определения параметров технических средств</w:t>
            </w:r>
          </w:p>
        </w:tc>
        <w:tc>
          <w:tcPr>
            <w:tcW w:w="1333" w:type="dxa"/>
          </w:tcPr>
          <w:p w:rsidR="00F41612" w:rsidRPr="00DF0197" w:rsidRDefault="00F41612" w:rsidP="00F4161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Успешное и систематическое владение </w:t>
            </w:r>
            <w:r w:rsidR="00442920" w:rsidRPr="00442920">
              <w:rPr>
                <w:sz w:val="22"/>
                <w:szCs w:val="22"/>
              </w:rPr>
              <w:t>методиками сбора и анализа исходных данных для расчета и проектирования; навыками определения параметров технических средств</w:t>
            </w:r>
          </w:p>
        </w:tc>
        <w:tc>
          <w:tcPr>
            <w:tcW w:w="1099" w:type="dxa"/>
          </w:tcPr>
          <w:p w:rsidR="00F41612" w:rsidRPr="00DF0197" w:rsidRDefault="00F41612" w:rsidP="00F4161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F41612" w:rsidRPr="00260109" w:rsidTr="005730A4">
        <w:tc>
          <w:tcPr>
            <w:tcW w:w="1213" w:type="dxa"/>
            <w:vMerge/>
          </w:tcPr>
          <w:p w:rsidR="00F41612" w:rsidRDefault="00F41612" w:rsidP="00F416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F41612" w:rsidRPr="00DF0197" w:rsidRDefault="00F41612" w:rsidP="00F4161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Уметь:</w:t>
            </w:r>
          </w:p>
          <w:p w:rsidR="00F41612" w:rsidRPr="00DF0197" w:rsidRDefault="00EA2CC1" w:rsidP="00F41612">
            <w:pPr>
              <w:jc w:val="both"/>
              <w:rPr>
                <w:sz w:val="22"/>
                <w:szCs w:val="22"/>
              </w:rPr>
            </w:pPr>
            <w:r w:rsidRPr="00EA2CC1">
              <w:rPr>
                <w:sz w:val="22"/>
                <w:szCs w:val="22"/>
              </w:rPr>
              <w:lastRenderedPageBreak/>
              <w:t>получать и анализировать исходные данные для расчета и проектирования; определять параметры технических средств</w:t>
            </w:r>
          </w:p>
          <w:p w:rsidR="00F41612" w:rsidRPr="00DF0197" w:rsidRDefault="00F41612" w:rsidP="00F4161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5" w:type="dxa"/>
          </w:tcPr>
          <w:p w:rsidR="00F41612" w:rsidRPr="00DF0197" w:rsidRDefault="00F41612" w:rsidP="00F4161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Не </w:t>
            </w:r>
            <w:r w:rsidRPr="00DF0197">
              <w:rPr>
                <w:sz w:val="22"/>
                <w:szCs w:val="22"/>
              </w:rPr>
              <w:lastRenderedPageBreak/>
              <w:t>умеет</w:t>
            </w:r>
          </w:p>
        </w:tc>
        <w:tc>
          <w:tcPr>
            <w:tcW w:w="1333" w:type="dxa"/>
          </w:tcPr>
          <w:p w:rsidR="00F41612" w:rsidRPr="00DF0197" w:rsidRDefault="00F41612" w:rsidP="00F4161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Фрагмента</w:t>
            </w:r>
            <w:r w:rsidRPr="00DF0197">
              <w:rPr>
                <w:sz w:val="22"/>
                <w:szCs w:val="22"/>
              </w:rPr>
              <w:lastRenderedPageBreak/>
              <w:t xml:space="preserve">рное умение </w:t>
            </w:r>
            <w:r w:rsidR="00EA2CC1" w:rsidRPr="00EA2CC1">
              <w:rPr>
                <w:sz w:val="22"/>
                <w:szCs w:val="22"/>
              </w:rPr>
              <w:t>получать и анализировать исходные данные для расчета и проектирования; определять параметры технических средств</w:t>
            </w:r>
          </w:p>
        </w:tc>
        <w:tc>
          <w:tcPr>
            <w:tcW w:w="1333" w:type="dxa"/>
          </w:tcPr>
          <w:p w:rsidR="00F41612" w:rsidRPr="00DF0197" w:rsidRDefault="00F41612" w:rsidP="00F4161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</w:t>
            </w:r>
            <w:r w:rsidRPr="00DF0197">
              <w:rPr>
                <w:sz w:val="22"/>
                <w:szCs w:val="22"/>
              </w:rPr>
              <w:lastRenderedPageBreak/>
              <w:t xml:space="preserve">успешное, но не систематическое умение </w:t>
            </w:r>
            <w:r w:rsidR="00EA2CC1" w:rsidRPr="00EA2CC1">
              <w:rPr>
                <w:sz w:val="22"/>
                <w:szCs w:val="22"/>
              </w:rPr>
              <w:t>получать и анализировать исходные данные для расчета и проектирования; определять параметры технических средств</w:t>
            </w:r>
          </w:p>
        </w:tc>
        <w:tc>
          <w:tcPr>
            <w:tcW w:w="1333" w:type="dxa"/>
          </w:tcPr>
          <w:p w:rsidR="00F41612" w:rsidRPr="00DF0197" w:rsidRDefault="00F41612" w:rsidP="00F4161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</w:t>
            </w:r>
            <w:r w:rsidRPr="00DF0197">
              <w:rPr>
                <w:sz w:val="22"/>
                <w:szCs w:val="22"/>
              </w:rPr>
              <w:lastRenderedPageBreak/>
              <w:t>успешное, но содержащее отдельные пробелы умени</w:t>
            </w:r>
            <w:r>
              <w:rPr>
                <w:sz w:val="22"/>
                <w:szCs w:val="22"/>
              </w:rPr>
              <w:t>е</w:t>
            </w:r>
            <w:r w:rsidRPr="00DF0197">
              <w:rPr>
                <w:sz w:val="22"/>
                <w:szCs w:val="22"/>
              </w:rPr>
              <w:t xml:space="preserve"> </w:t>
            </w:r>
            <w:r w:rsidR="00EA2CC1" w:rsidRPr="00EA2CC1">
              <w:rPr>
                <w:sz w:val="22"/>
                <w:szCs w:val="22"/>
              </w:rPr>
              <w:t>получать и анализировать исходные данные для расчета и проектирования; определять параметры технических средств</w:t>
            </w:r>
          </w:p>
        </w:tc>
        <w:tc>
          <w:tcPr>
            <w:tcW w:w="1333" w:type="dxa"/>
          </w:tcPr>
          <w:p w:rsidR="00F41612" w:rsidRPr="00DF0197" w:rsidRDefault="00F41612" w:rsidP="00F4161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Успешное </w:t>
            </w:r>
            <w:r w:rsidRPr="00DF0197">
              <w:rPr>
                <w:sz w:val="22"/>
                <w:szCs w:val="22"/>
              </w:rPr>
              <w:lastRenderedPageBreak/>
              <w:t xml:space="preserve">и систематическое умение </w:t>
            </w:r>
            <w:r w:rsidR="00EA2CC1" w:rsidRPr="00EA2CC1">
              <w:rPr>
                <w:sz w:val="22"/>
                <w:szCs w:val="22"/>
              </w:rPr>
              <w:t>получать и анализировать исходные данные для расчета и проектирования; определять параметры технических средств</w:t>
            </w:r>
          </w:p>
        </w:tc>
        <w:tc>
          <w:tcPr>
            <w:tcW w:w="1099" w:type="dxa"/>
          </w:tcPr>
          <w:p w:rsidR="00F41612" w:rsidRPr="00DF0197" w:rsidRDefault="00F41612" w:rsidP="00F4161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Тест, </w:t>
            </w:r>
            <w:r w:rsidRPr="00DF0197">
              <w:rPr>
                <w:sz w:val="22"/>
                <w:szCs w:val="22"/>
              </w:rPr>
              <w:lastRenderedPageBreak/>
              <w:t>собеседование, экзаменационные материалы</w:t>
            </w:r>
          </w:p>
        </w:tc>
      </w:tr>
      <w:tr w:rsidR="00F41612" w:rsidRPr="00260109" w:rsidTr="005730A4">
        <w:tc>
          <w:tcPr>
            <w:tcW w:w="1213" w:type="dxa"/>
            <w:vMerge/>
          </w:tcPr>
          <w:p w:rsidR="00F41612" w:rsidRDefault="00F41612" w:rsidP="00F416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F41612" w:rsidRPr="00DF0197" w:rsidRDefault="00F41612" w:rsidP="00F4161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Знать:</w:t>
            </w:r>
          </w:p>
          <w:p w:rsidR="00F41612" w:rsidRPr="00DF0197" w:rsidRDefault="00345C3F" w:rsidP="00F41612">
            <w:pPr>
              <w:jc w:val="both"/>
              <w:rPr>
                <w:sz w:val="22"/>
                <w:szCs w:val="22"/>
              </w:rPr>
            </w:pPr>
            <w:r w:rsidRPr="00345C3F">
              <w:rPr>
                <w:sz w:val="22"/>
                <w:szCs w:val="22"/>
              </w:rPr>
              <w:t>основы проектирования технических средств: стадии, технологии и  последовательность процессов проектирования; методики и подходы к определению предельных состояний технических объектов</w:t>
            </w:r>
          </w:p>
          <w:p w:rsidR="00F41612" w:rsidRPr="00DF0197" w:rsidRDefault="00F41612" w:rsidP="00F4161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5" w:type="dxa"/>
          </w:tcPr>
          <w:p w:rsidR="00F41612" w:rsidRPr="00DF0197" w:rsidRDefault="00F41612" w:rsidP="00F4161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знает</w:t>
            </w:r>
          </w:p>
        </w:tc>
        <w:tc>
          <w:tcPr>
            <w:tcW w:w="1333" w:type="dxa"/>
          </w:tcPr>
          <w:p w:rsidR="00F41612" w:rsidRPr="00DF0197" w:rsidRDefault="00F41612" w:rsidP="00345C3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Фрагментарные знания </w:t>
            </w:r>
            <w:r>
              <w:rPr>
                <w:sz w:val="22"/>
                <w:szCs w:val="22"/>
              </w:rPr>
              <w:t>о</w:t>
            </w:r>
            <w:r w:rsidR="003266B9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 </w:t>
            </w:r>
            <w:r w:rsidR="00345C3F" w:rsidRPr="00345C3F">
              <w:rPr>
                <w:sz w:val="22"/>
                <w:szCs w:val="22"/>
              </w:rPr>
              <w:t>основ</w:t>
            </w:r>
            <w:r w:rsidR="00345C3F">
              <w:rPr>
                <w:sz w:val="22"/>
                <w:szCs w:val="22"/>
              </w:rPr>
              <w:t>ах</w:t>
            </w:r>
            <w:r w:rsidR="00345C3F" w:rsidRPr="00345C3F">
              <w:rPr>
                <w:sz w:val="22"/>
                <w:szCs w:val="22"/>
              </w:rPr>
              <w:t xml:space="preserve"> проектирования технических средств: стадии, технологии и  последовательность процессов проектирования; методики и подходы к определению предельных состояний технических объектов</w:t>
            </w:r>
          </w:p>
        </w:tc>
        <w:tc>
          <w:tcPr>
            <w:tcW w:w="1333" w:type="dxa"/>
          </w:tcPr>
          <w:p w:rsidR="00F41612" w:rsidRPr="00DF0197" w:rsidRDefault="00F41612" w:rsidP="00F4161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не систематические знания </w:t>
            </w:r>
            <w:r w:rsidR="003266B9" w:rsidRPr="003266B9">
              <w:rPr>
                <w:sz w:val="22"/>
                <w:szCs w:val="22"/>
              </w:rPr>
              <w:t xml:space="preserve">об </w:t>
            </w:r>
            <w:r w:rsidR="00345C3F" w:rsidRPr="00345C3F">
              <w:rPr>
                <w:sz w:val="22"/>
                <w:szCs w:val="22"/>
              </w:rPr>
              <w:t>основ</w:t>
            </w:r>
            <w:r w:rsidR="00345C3F">
              <w:rPr>
                <w:sz w:val="22"/>
                <w:szCs w:val="22"/>
              </w:rPr>
              <w:t>ах</w:t>
            </w:r>
            <w:r w:rsidR="00345C3F" w:rsidRPr="00345C3F">
              <w:rPr>
                <w:sz w:val="22"/>
                <w:szCs w:val="22"/>
              </w:rPr>
              <w:t xml:space="preserve"> проектирования технических средств: стадии, технологии и  последовательность процессов проектирования; методики и подходы к определению предельных состояний технических объектов</w:t>
            </w:r>
          </w:p>
        </w:tc>
        <w:tc>
          <w:tcPr>
            <w:tcW w:w="1333" w:type="dxa"/>
          </w:tcPr>
          <w:p w:rsidR="00F41612" w:rsidRDefault="00F41612" w:rsidP="00F4161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содержащие отдельные пробелы в знаниях </w:t>
            </w:r>
            <w:r w:rsidR="003266B9" w:rsidRPr="003266B9">
              <w:rPr>
                <w:sz w:val="22"/>
                <w:szCs w:val="22"/>
              </w:rPr>
              <w:t xml:space="preserve">об </w:t>
            </w:r>
            <w:r w:rsidR="00345C3F" w:rsidRPr="00345C3F">
              <w:rPr>
                <w:sz w:val="22"/>
                <w:szCs w:val="22"/>
              </w:rPr>
              <w:t>основ</w:t>
            </w:r>
            <w:r w:rsidR="00345C3F">
              <w:rPr>
                <w:sz w:val="22"/>
                <w:szCs w:val="22"/>
              </w:rPr>
              <w:t>ах</w:t>
            </w:r>
            <w:r w:rsidR="00345C3F" w:rsidRPr="00345C3F">
              <w:rPr>
                <w:sz w:val="22"/>
                <w:szCs w:val="22"/>
              </w:rPr>
              <w:t xml:space="preserve"> проектирования технических средств: стадии, технологии и  последовательность процессов проектирования; методики и подходы к определению предельных состояний технических объектов</w:t>
            </w:r>
          </w:p>
          <w:p w:rsidR="00F41612" w:rsidRPr="00DF0197" w:rsidRDefault="00F41612" w:rsidP="00F416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:rsidR="00F41612" w:rsidRPr="00DF0197" w:rsidRDefault="00F41612" w:rsidP="00F4161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Успешные систематические знания </w:t>
            </w:r>
            <w:r w:rsidR="003266B9" w:rsidRPr="003266B9">
              <w:rPr>
                <w:sz w:val="22"/>
                <w:szCs w:val="22"/>
              </w:rPr>
              <w:t xml:space="preserve">об </w:t>
            </w:r>
            <w:r w:rsidR="00345C3F" w:rsidRPr="00345C3F">
              <w:rPr>
                <w:sz w:val="22"/>
                <w:szCs w:val="22"/>
              </w:rPr>
              <w:t>основ</w:t>
            </w:r>
            <w:r w:rsidR="00345C3F">
              <w:rPr>
                <w:sz w:val="22"/>
                <w:szCs w:val="22"/>
              </w:rPr>
              <w:t>ах</w:t>
            </w:r>
            <w:r w:rsidR="00345C3F" w:rsidRPr="00345C3F">
              <w:rPr>
                <w:sz w:val="22"/>
                <w:szCs w:val="22"/>
              </w:rPr>
              <w:t xml:space="preserve"> проектирования технических средств: стадии, технологии и  последовательность процессов проектирования; методики и подходы к определению предельных состояний технических объектов</w:t>
            </w:r>
          </w:p>
        </w:tc>
        <w:tc>
          <w:tcPr>
            <w:tcW w:w="1099" w:type="dxa"/>
          </w:tcPr>
          <w:p w:rsidR="00F41612" w:rsidRPr="00DF0197" w:rsidRDefault="00F41612" w:rsidP="00F41612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F31E36" w:rsidRPr="00260109" w:rsidTr="00361BA5">
        <w:tc>
          <w:tcPr>
            <w:tcW w:w="9571" w:type="dxa"/>
            <w:gridSpan w:val="8"/>
          </w:tcPr>
          <w:p w:rsidR="00F31E36" w:rsidRPr="00DF0197" w:rsidRDefault="00345C3F" w:rsidP="00F31E36">
            <w:pPr>
              <w:jc w:val="both"/>
              <w:rPr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ПК-</w:t>
            </w:r>
            <w:r>
              <w:rPr>
                <w:b/>
                <w:sz w:val="22"/>
                <w:szCs w:val="22"/>
              </w:rPr>
              <w:t>8</w:t>
            </w:r>
            <w:r w:rsidRPr="00DF0197">
              <w:rPr>
                <w:sz w:val="22"/>
                <w:szCs w:val="22"/>
              </w:rPr>
              <w:t xml:space="preserve"> </w:t>
            </w:r>
            <w:r w:rsidRPr="00DB57A0">
              <w:rPr>
                <w:b/>
                <w:color w:val="000000"/>
                <w:sz w:val="19"/>
                <w:szCs w:val="19"/>
              </w:rPr>
              <w:t>готовностью к профессиональной эксплуатации машин и технологического оборудования и электроустановок</w:t>
            </w:r>
          </w:p>
        </w:tc>
      </w:tr>
      <w:tr w:rsidR="00BB6AF7" w:rsidRPr="00260109" w:rsidTr="005730A4">
        <w:tc>
          <w:tcPr>
            <w:tcW w:w="1213" w:type="dxa"/>
            <w:vMerge w:val="restart"/>
          </w:tcPr>
          <w:p w:rsidR="00BB6AF7" w:rsidRPr="00DF0197" w:rsidRDefault="00BB6AF7" w:rsidP="0057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</w:t>
            </w:r>
            <w:r w:rsidRPr="00DF0197">
              <w:rPr>
                <w:sz w:val="22"/>
                <w:szCs w:val="22"/>
              </w:rPr>
              <w:t xml:space="preserve"> этап (</w:t>
            </w:r>
            <w:r>
              <w:rPr>
                <w:sz w:val="22"/>
                <w:szCs w:val="22"/>
              </w:rPr>
              <w:t>начало формирования</w:t>
            </w:r>
            <w:r w:rsidRPr="00DF0197">
              <w:rPr>
                <w:sz w:val="22"/>
                <w:szCs w:val="22"/>
              </w:rPr>
              <w:t xml:space="preserve">) </w:t>
            </w:r>
            <w:r w:rsidRPr="00A2216F">
              <w:rPr>
                <w:b/>
                <w:i/>
                <w:sz w:val="22"/>
                <w:szCs w:val="22"/>
              </w:rPr>
              <w:lastRenderedPageBreak/>
              <w:t xml:space="preserve">готов </w:t>
            </w:r>
            <w:r w:rsidRPr="003E33BD">
              <w:rPr>
                <w:b/>
                <w:i/>
                <w:sz w:val="22"/>
                <w:szCs w:val="22"/>
              </w:rPr>
              <w:t xml:space="preserve">к </w:t>
            </w:r>
            <w:r>
              <w:rPr>
                <w:b/>
                <w:i/>
                <w:sz w:val="22"/>
                <w:szCs w:val="22"/>
              </w:rPr>
              <w:t>пониманию устройства и работы</w:t>
            </w:r>
            <w:r w:rsidRPr="003E33BD">
              <w:rPr>
                <w:b/>
                <w:i/>
                <w:sz w:val="22"/>
                <w:szCs w:val="22"/>
              </w:rPr>
              <w:t xml:space="preserve"> машин и технологического оборудования и электроустановок</w:t>
            </w:r>
          </w:p>
        </w:tc>
        <w:tc>
          <w:tcPr>
            <w:tcW w:w="1332" w:type="dxa"/>
          </w:tcPr>
          <w:p w:rsidR="00BB6AF7" w:rsidRPr="00DF0197" w:rsidRDefault="00BB6AF7" w:rsidP="00811BBD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lastRenderedPageBreak/>
              <w:t>Владеть:</w:t>
            </w:r>
          </w:p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3E33BD">
              <w:rPr>
                <w:sz w:val="22"/>
                <w:szCs w:val="22"/>
              </w:rPr>
              <w:t>навыками подбора машин и технологич</w:t>
            </w:r>
            <w:r w:rsidRPr="003E33BD">
              <w:rPr>
                <w:sz w:val="22"/>
                <w:szCs w:val="22"/>
              </w:rPr>
              <w:lastRenderedPageBreak/>
              <w:t>еского оборудования для производства, хранения и первичной переработки сельскохозяйственной продукции и электроустановок</w:t>
            </w:r>
            <w:r>
              <w:rPr>
                <w:sz w:val="22"/>
                <w:szCs w:val="22"/>
              </w:rPr>
              <w:t xml:space="preserve"> </w:t>
            </w:r>
          </w:p>
          <w:p w:rsidR="00BB6AF7" w:rsidRPr="00DF0197" w:rsidRDefault="00BB6AF7" w:rsidP="00811B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В1</w:t>
            </w:r>
          </w:p>
        </w:tc>
        <w:tc>
          <w:tcPr>
            <w:tcW w:w="595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Не владеет</w:t>
            </w:r>
          </w:p>
        </w:tc>
        <w:tc>
          <w:tcPr>
            <w:tcW w:w="1333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владение </w:t>
            </w:r>
            <w:r w:rsidRPr="003E33BD">
              <w:rPr>
                <w:sz w:val="22"/>
                <w:szCs w:val="22"/>
              </w:rPr>
              <w:t xml:space="preserve">навыками подбора </w:t>
            </w:r>
            <w:r w:rsidRPr="003E33BD">
              <w:rPr>
                <w:sz w:val="22"/>
                <w:szCs w:val="22"/>
              </w:rPr>
              <w:lastRenderedPageBreak/>
              <w:t>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успешное, но не систематическое </w:t>
            </w:r>
            <w:r w:rsidRPr="00DF0197">
              <w:rPr>
                <w:sz w:val="22"/>
                <w:szCs w:val="22"/>
              </w:rPr>
              <w:lastRenderedPageBreak/>
              <w:t xml:space="preserve">владение </w:t>
            </w:r>
            <w:r w:rsidRPr="003E33BD">
              <w:rPr>
                <w:sz w:val="22"/>
                <w:szCs w:val="22"/>
              </w:rPr>
              <w:t>навыками подбора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</w:tc>
        <w:tc>
          <w:tcPr>
            <w:tcW w:w="1333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успешное, но содержащее </w:t>
            </w:r>
            <w:r w:rsidRPr="00DF0197">
              <w:rPr>
                <w:sz w:val="22"/>
                <w:szCs w:val="22"/>
              </w:rPr>
              <w:lastRenderedPageBreak/>
              <w:t>отдельные пробелы  владени</w:t>
            </w:r>
            <w:r>
              <w:rPr>
                <w:sz w:val="22"/>
                <w:szCs w:val="22"/>
              </w:rPr>
              <w:t>е</w:t>
            </w:r>
            <w:r w:rsidRPr="00DF0197">
              <w:rPr>
                <w:sz w:val="22"/>
                <w:szCs w:val="22"/>
              </w:rPr>
              <w:t xml:space="preserve"> </w:t>
            </w:r>
            <w:r w:rsidRPr="003E33BD">
              <w:rPr>
                <w:sz w:val="22"/>
                <w:szCs w:val="22"/>
              </w:rPr>
              <w:t>навыками подбора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</w:tc>
        <w:tc>
          <w:tcPr>
            <w:tcW w:w="1333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Успешное и систематическое владение </w:t>
            </w:r>
            <w:r w:rsidRPr="003E33BD">
              <w:rPr>
                <w:sz w:val="22"/>
                <w:szCs w:val="22"/>
              </w:rPr>
              <w:lastRenderedPageBreak/>
              <w:t>навыками подбора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</w:tc>
        <w:tc>
          <w:tcPr>
            <w:tcW w:w="1099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Тест, собеседование, экзаменационные </w:t>
            </w:r>
            <w:r w:rsidRPr="00DF0197">
              <w:rPr>
                <w:sz w:val="22"/>
                <w:szCs w:val="22"/>
              </w:rPr>
              <w:lastRenderedPageBreak/>
              <w:t>материалы</w:t>
            </w:r>
          </w:p>
        </w:tc>
      </w:tr>
      <w:tr w:rsidR="00BB6AF7" w:rsidRPr="00260109" w:rsidTr="005730A4">
        <w:tc>
          <w:tcPr>
            <w:tcW w:w="1213" w:type="dxa"/>
            <w:vMerge/>
          </w:tcPr>
          <w:p w:rsidR="00BB6AF7" w:rsidRPr="00DF0197" w:rsidRDefault="00BB6AF7" w:rsidP="005766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BB6AF7" w:rsidRPr="00DF0197" w:rsidRDefault="00BB6AF7" w:rsidP="00811BBD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Уметь:</w:t>
            </w:r>
          </w:p>
          <w:p w:rsidR="00BB6AF7" w:rsidRPr="00DF0197" w:rsidRDefault="00BB6AF7" w:rsidP="00811BBD">
            <w:pPr>
              <w:jc w:val="both"/>
              <w:rPr>
                <w:b/>
                <w:sz w:val="22"/>
                <w:szCs w:val="22"/>
              </w:rPr>
            </w:pPr>
            <w:r w:rsidRPr="00DA1A1F">
              <w:rPr>
                <w:sz w:val="22"/>
                <w:szCs w:val="22"/>
              </w:rPr>
              <w:t>определять   параметры        работы  машин  и  технологического   оборудования для  производства, хранения и      первичной   переработки сельскохозяйственной продукции и электроустановок</w:t>
            </w:r>
          </w:p>
          <w:p w:rsidR="00BB6AF7" w:rsidRPr="00DF0197" w:rsidRDefault="00BB6AF7" w:rsidP="00811BBD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5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умеет</w:t>
            </w:r>
          </w:p>
        </w:tc>
        <w:tc>
          <w:tcPr>
            <w:tcW w:w="1333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умение </w:t>
            </w:r>
            <w:r w:rsidRPr="00DA1A1F">
              <w:rPr>
                <w:sz w:val="22"/>
                <w:szCs w:val="22"/>
              </w:rPr>
              <w:t>определять   параметры        работы  машин  и  технологического   оборудования для  производства, хранения и      первичной   переработки сельскохозяйственной продукции и электроустановок</w:t>
            </w:r>
          </w:p>
        </w:tc>
        <w:tc>
          <w:tcPr>
            <w:tcW w:w="1333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не систематическое умение </w:t>
            </w:r>
            <w:r w:rsidRPr="00DA1A1F">
              <w:rPr>
                <w:sz w:val="22"/>
                <w:szCs w:val="22"/>
              </w:rPr>
              <w:t>определять   параметры        работы  машин  и  технологического   оборудования для  производства, хранения и      первичной   переработки сельскохозяйственной продукции и электроустановок</w:t>
            </w:r>
          </w:p>
        </w:tc>
        <w:tc>
          <w:tcPr>
            <w:tcW w:w="1333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 целом успешное, но содержащее отдельные пробелы  умени</w:t>
            </w:r>
            <w:r>
              <w:rPr>
                <w:sz w:val="22"/>
                <w:szCs w:val="22"/>
              </w:rPr>
              <w:t>е</w:t>
            </w:r>
            <w:r w:rsidRPr="00DF0197">
              <w:rPr>
                <w:sz w:val="22"/>
                <w:szCs w:val="22"/>
              </w:rPr>
              <w:t xml:space="preserve"> </w:t>
            </w:r>
            <w:r w:rsidRPr="00DA1A1F">
              <w:rPr>
                <w:sz w:val="22"/>
                <w:szCs w:val="22"/>
              </w:rPr>
              <w:t>определять   параметры        работы  машин  и  технологического   оборудования для  производства, хранения и      первичной   переработки сельскохозяйственной продукции и электроустановок</w:t>
            </w:r>
          </w:p>
        </w:tc>
        <w:tc>
          <w:tcPr>
            <w:tcW w:w="1333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Успешное и систематическое умение </w:t>
            </w:r>
            <w:r w:rsidRPr="00DA1A1F">
              <w:rPr>
                <w:sz w:val="22"/>
                <w:szCs w:val="22"/>
              </w:rPr>
              <w:t>определять   параметры        работы  машин  и  технологического   оборудования для  производства, хранения и      первичной   переработки сельскохозяйственной продукции и электроустановок</w:t>
            </w:r>
          </w:p>
        </w:tc>
        <w:tc>
          <w:tcPr>
            <w:tcW w:w="1099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BB6AF7" w:rsidRPr="00260109" w:rsidTr="005730A4">
        <w:tc>
          <w:tcPr>
            <w:tcW w:w="1213" w:type="dxa"/>
            <w:vMerge/>
          </w:tcPr>
          <w:p w:rsidR="00BB6AF7" w:rsidRPr="00DF0197" w:rsidRDefault="00BB6AF7" w:rsidP="005766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BB6AF7" w:rsidRPr="00DF0197" w:rsidRDefault="00BB6AF7" w:rsidP="00811BBD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Знать:</w:t>
            </w:r>
          </w:p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A1A1F">
              <w:rPr>
                <w:sz w:val="22"/>
                <w:szCs w:val="22"/>
              </w:rPr>
              <w:t xml:space="preserve">назначение, устройство, принцип работы и особенности </w:t>
            </w:r>
            <w:r w:rsidRPr="00DA1A1F">
              <w:rPr>
                <w:sz w:val="22"/>
                <w:szCs w:val="22"/>
              </w:rPr>
              <w:lastRenderedPageBreak/>
              <w:t>эксплуатации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  <w:p w:rsidR="00BB6AF7" w:rsidRPr="00DF0197" w:rsidRDefault="00BB6AF7" w:rsidP="00811BBD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5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Не знает</w:t>
            </w:r>
          </w:p>
        </w:tc>
        <w:tc>
          <w:tcPr>
            <w:tcW w:w="1333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Фрагментарные знания </w:t>
            </w:r>
            <w:r>
              <w:rPr>
                <w:sz w:val="22"/>
                <w:szCs w:val="22"/>
              </w:rPr>
              <w:t xml:space="preserve">о </w:t>
            </w:r>
            <w:r w:rsidRPr="00DF0197">
              <w:rPr>
                <w:sz w:val="22"/>
                <w:szCs w:val="22"/>
              </w:rPr>
              <w:t xml:space="preserve"> </w:t>
            </w:r>
            <w:r w:rsidRPr="00DA1A1F">
              <w:rPr>
                <w:sz w:val="22"/>
                <w:szCs w:val="22"/>
              </w:rPr>
              <w:t>назначени</w:t>
            </w:r>
            <w:r>
              <w:rPr>
                <w:sz w:val="22"/>
                <w:szCs w:val="22"/>
              </w:rPr>
              <w:t>и</w:t>
            </w:r>
            <w:r w:rsidRPr="00DA1A1F">
              <w:rPr>
                <w:sz w:val="22"/>
                <w:szCs w:val="22"/>
              </w:rPr>
              <w:t>, устройств</w:t>
            </w:r>
            <w:r>
              <w:rPr>
                <w:sz w:val="22"/>
                <w:szCs w:val="22"/>
              </w:rPr>
              <w:t>е</w:t>
            </w:r>
            <w:r w:rsidRPr="00DA1A1F">
              <w:rPr>
                <w:sz w:val="22"/>
                <w:szCs w:val="22"/>
              </w:rPr>
              <w:t>, принцип</w:t>
            </w:r>
            <w:r>
              <w:rPr>
                <w:sz w:val="22"/>
                <w:szCs w:val="22"/>
              </w:rPr>
              <w:t>ах</w:t>
            </w:r>
            <w:r w:rsidRPr="00DA1A1F">
              <w:rPr>
                <w:sz w:val="22"/>
                <w:szCs w:val="22"/>
              </w:rPr>
              <w:t xml:space="preserve"> </w:t>
            </w:r>
            <w:r w:rsidRPr="00DA1A1F">
              <w:rPr>
                <w:sz w:val="22"/>
                <w:szCs w:val="22"/>
              </w:rPr>
              <w:lastRenderedPageBreak/>
              <w:t>работы и особенност</w:t>
            </w:r>
            <w:r>
              <w:rPr>
                <w:sz w:val="22"/>
                <w:szCs w:val="22"/>
              </w:rPr>
              <w:t>ях</w:t>
            </w:r>
            <w:r w:rsidRPr="00DA1A1F">
              <w:rPr>
                <w:sz w:val="22"/>
                <w:szCs w:val="22"/>
              </w:rPr>
              <w:t xml:space="preserve"> эксплуатации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</w:tc>
        <w:tc>
          <w:tcPr>
            <w:tcW w:w="1333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успешные, но не систематические знания </w:t>
            </w:r>
            <w:r>
              <w:rPr>
                <w:sz w:val="22"/>
                <w:szCs w:val="22"/>
              </w:rPr>
              <w:t xml:space="preserve">о </w:t>
            </w:r>
            <w:r w:rsidRPr="00DF0197">
              <w:rPr>
                <w:sz w:val="22"/>
                <w:szCs w:val="22"/>
              </w:rPr>
              <w:t xml:space="preserve"> </w:t>
            </w:r>
            <w:r w:rsidRPr="00DA1A1F">
              <w:rPr>
                <w:sz w:val="22"/>
                <w:szCs w:val="22"/>
              </w:rPr>
              <w:t>назначении</w:t>
            </w:r>
            <w:r w:rsidRPr="00DA1A1F">
              <w:rPr>
                <w:sz w:val="22"/>
                <w:szCs w:val="22"/>
              </w:rPr>
              <w:lastRenderedPageBreak/>
              <w:t>, устройстве, принципах работы и особенностях эксплуатации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</w:tc>
        <w:tc>
          <w:tcPr>
            <w:tcW w:w="1333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успешные, но содержащие отдельные пробелы в </w:t>
            </w:r>
            <w:r w:rsidRPr="00DF0197">
              <w:rPr>
                <w:sz w:val="22"/>
                <w:szCs w:val="22"/>
              </w:rPr>
              <w:lastRenderedPageBreak/>
              <w:t xml:space="preserve">знаниях </w:t>
            </w:r>
            <w:r>
              <w:rPr>
                <w:sz w:val="22"/>
                <w:szCs w:val="22"/>
              </w:rPr>
              <w:t xml:space="preserve">о </w:t>
            </w:r>
            <w:r w:rsidRPr="00DF0197">
              <w:rPr>
                <w:sz w:val="22"/>
                <w:szCs w:val="22"/>
              </w:rPr>
              <w:t xml:space="preserve"> </w:t>
            </w:r>
            <w:r w:rsidRPr="00DA1A1F">
              <w:rPr>
                <w:sz w:val="22"/>
                <w:szCs w:val="22"/>
              </w:rPr>
              <w:t>назначении, устройстве, принципах работы и особенностях эксплуатации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</w:tc>
        <w:tc>
          <w:tcPr>
            <w:tcW w:w="1333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Успешные систематические знания </w:t>
            </w:r>
            <w:r>
              <w:rPr>
                <w:sz w:val="22"/>
                <w:szCs w:val="22"/>
              </w:rPr>
              <w:t xml:space="preserve">о </w:t>
            </w:r>
            <w:r w:rsidRPr="00DF0197">
              <w:rPr>
                <w:sz w:val="22"/>
                <w:szCs w:val="22"/>
              </w:rPr>
              <w:t xml:space="preserve"> </w:t>
            </w:r>
            <w:r w:rsidRPr="00DA1A1F">
              <w:rPr>
                <w:sz w:val="22"/>
                <w:szCs w:val="22"/>
              </w:rPr>
              <w:t xml:space="preserve">назначении, устройстве, </w:t>
            </w:r>
            <w:r w:rsidRPr="00DA1A1F">
              <w:rPr>
                <w:sz w:val="22"/>
                <w:szCs w:val="22"/>
              </w:rPr>
              <w:lastRenderedPageBreak/>
              <w:t>принципах работы и особенностях эксплуатации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</w:tc>
        <w:tc>
          <w:tcPr>
            <w:tcW w:w="1099" w:type="dxa"/>
          </w:tcPr>
          <w:p w:rsidR="00BB6AF7" w:rsidRPr="00DF0197" w:rsidRDefault="00BB6AF7" w:rsidP="00811BBD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Тест, собеседование, экзаменационные материалы</w:t>
            </w:r>
          </w:p>
        </w:tc>
      </w:tr>
    </w:tbl>
    <w:p w:rsidR="00260109" w:rsidRDefault="003F165E" w:rsidP="00260109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Этапы формирования компетенций реализуются в ходе освоения дисциплины, что отражается в тематическом плане дисциплины.</w:t>
      </w:r>
    </w:p>
    <w:p w:rsidR="003F165E" w:rsidRPr="00EF56DB" w:rsidRDefault="00260109" w:rsidP="00062CB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165E" w:rsidRPr="00EF56DB">
        <w:rPr>
          <w:b/>
          <w:sz w:val="28"/>
          <w:szCs w:val="28"/>
        </w:rPr>
        <w:lastRenderedPageBreak/>
        <w:t>1.3 Описание шкал оценивания</w:t>
      </w:r>
    </w:p>
    <w:p w:rsidR="003F165E" w:rsidRDefault="003F165E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составляющих компетенций при текущем контроле и промежуточной аттестации используется балльно-рейтинговая система оценок. 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:rsidR="003F165E" w:rsidRDefault="003F165E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Сопоставление оценок когнитивных дескрипторов результат</w:t>
      </w:r>
      <w:r w:rsidR="002657D8">
        <w:rPr>
          <w:sz w:val="28"/>
          <w:szCs w:val="28"/>
        </w:rPr>
        <w:t>а</w:t>
      </w:r>
      <w:r>
        <w:rPr>
          <w:sz w:val="28"/>
          <w:szCs w:val="28"/>
        </w:rPr>
        <w:t>ми освоения программы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2883"/>
        <w:gridCol w:w="1884"/>
        <w:gridCol w:w="2286"/>
        <w:gridCol w:w="1719"/>
      </w:tblGrid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Балл 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Соответствие требованиям критерия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Выполнение критерия</w:t>
            </w:r>
          </w:p>
        </w:tc>
        <w:tc>
          <w:tcPr>
            <w:tcW w:w="4005" w:type="dxa"/>
            <w:gridSpan w:val="2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Вербальный аналог</w:t>
            </w:r>
          </w:p>
        </w:tc>
      </w:tr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5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85 – 100% от максимального количества баллов</w:t>
            </w:r>
          </w:p>
        </w:tc>
        <w:tc>
          <w:tcPr>
            <w:tcW w:w="2286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Отлично</w:t>
            </w:r>
          </w:p>
        </w:tc>
        <w:tc>
          <w:tcPr>
            <w:tcW w:w="1719" w:type="dxa"/>
            <w:vMerge w:val="restart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Зачтено</w:t>
            </w:r>
          </w:p>
        </w:tc>
      </w:tr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4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Результат, содержащий неполный правильный ответ (степень полноты ответа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75 – 84,8-9% оот максимального количества баллов</w:t>
            </w:r>
          </w:p>
        </w:tc>
        <w:tc>
          <w:tcPr>
            <w:tcW w:w="2286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Хорошо</w:t>
            </w:r>
          </w:p>
        </w:tc>
        <w:tc>
          <w:tcPr>
            <w:tcW w:w="1719" w:type="dxa"/>
            <w:vMerge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</w:p>
        </w:tc>
      </w:tr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3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Результат, содержащий неполный 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60 – 74,9% от максимального количества баллов</w:t>
            </w:r>
          </w:p>
        </w:tc>
        <w:tc>
          <w:tcPr>
            <w:tcW w:w="2286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719" w:type="dxa"/>
            <w:vMerge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</w:p>
        </w:tc>
      </w:tr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2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Результат, содержащий неполный ответ, содержащий значительные неточности, ошибки (степень полноты ответа менее 60%)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До 60% от максимального количества баллов</w:t>
            </w:r>
          </w:p>
        </w:tc>
        <w:tc>
          <w:tcPr>
            <w:tcW w:w="2286" w:type="dxa"/>
            <w:vMerge w:val="restart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719" w:type="dxa"/>
            <w:vMerge w:val="restart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зачтено</w:t>
            </w:r>
          </w:p>
        </w:tc>
      </w:tr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1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0% от максимального количества баллов</w:t>
            </w:r>
          </w:p>
        </w:tc>
        <w:tc>
          <w:tcPr>
            <w:tcW w:w="2286" w:type="dxa"/>
            <w:vMerge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</w:p>
        </w:tc>
      </w:tr>
    </w:tbl>
    <w:p w:rsidR="003F165E" w:rsidRDefault="00105149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доли выполнения критерия от максимально возможной суммы баллов производится по формуле:</w:t>
      </w:r>
    </w:p>
    <w:p w:rsidR="00EF56DB" w:rsidRPr="00EF56DB" w:rsidRDefault="00595BA8" w:rsidP="00EF56DB">
      <w:pPr>
        <w:spacing w:after="200" w:line="276" w:lineRule="auto"/>
        <w:ind w:left="2831" w:firstLine="709"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72577&quot;/&gt;&lt;wsp:rsid wsp:val=&quot;000245DF&quot;/&gt;&lt;wsp:rsid wsp:val=&quot;00036926&quot;/&gt;&lt;wsp:rsid wsp:val=&quot;00051694&quot;/&gt;&lt;wsp:rsid wsp:val=&quot;00055FFD&quot;/&gt;&lt;wsp:rsid wsp:val=&quot;00062CB9&quot;/&gt;&lt;wsp:rsid wsp:val=&quot;00097250&quot;/&gt;&lt;wsp:rsid wsp:val=&quot;00097966&quot;/&gt;&lt;wsp:rsid wsp:val=&quot;000A73A5&quot;/&gt;&lt;wsp:rsid wsp:val=&quot;000B34ED&quot;/&gt;&lt;wsp:rsid wsp:val=&quot;000C0A19&quot;/&gt;&lt;wsp:rsid wsp:val=&quot;000D527C&quot;/&gt;&lt;wsp:rsid wsp:val=&quot;00101C00&quot;/&gt;&lt;wsp:rsid wsp:val=&quot;00105149&quot;/&gt;&lt;wsp:rsid wsp:val=&quot;00107294&quot;/&gt;&lt;wsp:rsid wsp:val=&quot;001139C5&quot;/&gt;&lt;wsp:rsid wsp:val=&quot;00145B41&quot;/&gt;&lt;wsp:rsid wsp:val=&quot;001468DB&quot;/&gt;&lt;wsp:rsid wsp:val=&quot;001625E4&quot;/&gt;&lt;wsp:rsid wsp:val=&quot;0016542E&quot;/&gt;&lt;wsp:rsid wsp:val=&quot;0017429D&quot;/&gt;&lt;wsp:rsid wsp:val=&quot;00194A33&quot;/&gt;&lt;wsp:rsid wsp:val=&quot;00195B7E&quot;/&gt;&lt;wsp:rsid wsp:val=&quot;001A067F&quot;/&gt;&lt;wsp:rsid wsp:val=&quot;001B73E4&quot;/&gt;&lt;wsp:rsid wsp:val=&quot;001E1C8F&quot;/&gt;&lt;wsp:rsid wsp:val=&quot;00202138&quot;/&gt;&lt;wsp:rsid wsp:val=&quot;00206AEB&quot;/&gt;&lt;wsp:rsid wsp:val=&quot;00230170&quot;/&gt;&lt;wsp:rsid wsp:val=&quot;0023771F&quot;/&gt;&lt;wsp:rsid wsp:val=&quot;002474F4&quot;/&gt;&lt;wsp:rsid wsp:val=&quot;002569FC&quot;/&gt;&lt;wsp:rsid wsp:val=&quot;00260109&quot;/&gt;&lt;wsp:rsid wsp:val=&quot;00261369&quot;/&gt;&lt;wsp:rsid wsp:val=&quot;00262349&quot;/&gt;&lt;wsp:rsid wsp:val=&quot;002657D8&quot;/&gt;&lt;wsp:rsid wsp:val=&quot;002945C1&quot;/&gt;&lt;wsp:rsid wsp:val=&quot;002B6879&quot;/&gt;&lt;wsp:rsid wsp:val=&quot;002D38BF&quot;/&gt;&lt;wsp:rsid wsp:val=&quot;002E6FCD&quot;/&gt;&lt;wsp:rsid wsp:val=&quot;002F71B1&quot;/&gt;&lt;wsp:rsid wsp:val=&quot;0033612A&quot;/&gt;&lt;wsp:rsid wsp:val=&quot;00357EBA&quot;/&gt;&lt;wsp:rsid wsp:val=&quot;00382E61&quot;/&gt;&lt;wsp:rsid wsp:val=&quot;003A15B8&quot;/&gt;&lt;wsp:rsid wsp:val=&quot;003B149A&quot;/&gt;&lt;wsp:rsid wsp:val=&quot;003D3891&quot;/&gt;&lt;wsp:rsid wsp:val=&quot;003F165E&quot;/&gt;&lt;wsp:rsid wsp:val=&quot;00427AAA&quot;/&gt;&lt;wsp:rsid wsp:val=&quot;00454FE6&quot;/&gt;&lt;wsp:rsid wsp:val=&quot;00467737&quot;/&gt;&lt;wsp:rsid wsp:val=&quot;004A295F&quot;/&gt;&lt;wsp:rsid wsp:val=&quot;004A46B0&quot;/&gt;&lt;wsp:rsid wsp:val=&quot;004C32EE&quot;/&gt;&lt;wsp:rsid wsp:val=&quot;004F0823&quot;/&gt;&lt;wsp:rsid wsp:val=&quot;005019E7&quot;/&gt;&lt;wsp:rsid wsp:val=&quot;0057499F&quot;/&gt;&lt;wsp:rsid wsp:val=&quot;00583E3A&quot;/&gt;&lt;wsp:rsid wsp:val=&quot;00595D5C&quot;/&gt;&lt;wsp:rsid wsp:val=&quot;005A74DC&quot;/&gt;&lt;wsp:rsid wsp:val=&quot;005B480F&quot;/&gt;&lt;wsp:rsid wsp:val=&quot;005C67BE&quot;/&gt;&lt;wsp:rsid wsp:val=&quot;005E334E&quot;/&gt;&lt;wsp:rsid wsp:val=&quot;006205D0&quot;/&gt;&lt;wsp:rsid wsp:val=&quot;00624B4E&quot;/&gt;&lt;wsp:rsid wsp:val=&quot;006322EE&quot;/&gt;&lt;wsp:rsid wsp:val=&quot;00644DBC&quot;/&gt;&lt;wsp:rsid wsp:val=&quot;00652C56&quot;/&gt;&lt;wsp:rsid wsp:val=&quot;00687392&quot;/&gt;&lt;wsp:rsid wsp:val=&quot;006A6F85&quot;/&gt;&lt;wsp:rsid wsp:val=&quot;006A7C71&quot;/&gt;&lt;wsp:rsid wsp:val=&quot;006C1532&quot;/&gt;&lt;wsp:rsid wsp:val=&quot;006D102C&quot;/&gt;&lt;wsp:rsid wsp:val=&quot;007028ED&quot;/&gt;&lt;wsp:rsid wsp:val=&quot;00704D12&quot;/&gt;&lt;wsp:rsid wsp:val=&quot;007074D5&quot;/&gt;&lt;wsp:rsid wsp:val=&quot;00716DEE&quot;/&gt;&lt;wsp:rsid wsp:val=&quot;00734885&quot;/&gt;&lt;wsp:rsid wsp:val=&quot;0074797F&quot;/&gt;&lt;wsp:rsid wsp:val=&quot;007732A4&quot;/&gt;&lt;wsp:rsid wsp:val=&quot;0077330D&quot;/&gt;&lt;wsp:rsid wsp:val=&quot;00785954&quot;/&gt;&lt;wsp:rsid wsp:val=&quot;00791A6F&quot;/&gt;&lt;wsp:rsid wsp:val=&quot;007927DE&quot;/&gt;&lt;wsp:rsid wsp:val=&quot;007A19F8&quot;/&gt;&lt;wsp:rsid wsp:val=&quot;007B1939&quot;/&gt;&lt;wsp:rsid wsp:val=&quot;007B4ED0&quot;/&gt;&lt;wsp:rsid wsp:val=&quot;007D0669&quot;/&gt;&lt;wsp:rsid wsp:val=&quot;007D174B&quot;/&gt;&lt;wsp:rsid wsp:val=&quot;007D3358&quot;/&gt;&lt;wsp:rsid wsp:val=&quot;007F069C&quot;/&gt;&lt;wsp:rsid wsp:val=&quot;007F0B33&quot;/&gt;&lt;wsp:rsid wsp:val=&quot;007F37F1&quot;/&gt;&lt;wsp:rsid wsp:val=&quot;008035B2&quot;/&gt;&lt;wsp:rsid wsp:val=&quot;008102BB&quot;/&gt;&lt;wsp:rsid wsp:val=&quot;00813B11&quot;/&gt;&lt;wsp:rsid wsp:val=&quot;00816FE4&quot;/&gt;&lt;wsp:rsid wsp:val=&quot;008173EE&quot;/&gt;&lt;wsp:rsid wsp:val=&quot;008238F2&quot;/&gt;&lt;wsp:rsid wsp:val=&quot;0084125B&quot;/&gt;&lt;wsp:rsid wsp:val=&quot;00852EAD&quot;/&gt;&lt;wsp:rsid wsp:val=&quot;00855E5F&quot;/&gt;&lt;wsp:rsid wsp:val=&quot;0086061B&quot;/&gt;&lt;wsp:rsid wsp:val=&quot;00866A0B&quot;/&gt;&lt;wsp:rsid wsp:val=&quot;00871901&quot;/&gt;&lt;wsp:rsid wsp:val=&quot;00872577&quot;/&gt;&lt;wsp:rsid wsp:val=&quot;00877A1B&quot;/&gt;&lt;wsp:rsid wsp:val=&quot;0088209B&quot;/&gt;&lt;wsp:rsid wsp:val=&quot;0088258C&quot;/&gt;&lt;wsp:rsid wsp:val=&quot;00891597&quot;/&gt;&lt;wsp:rsid wsp:val=&quot;00894ADC&quot;/&gt;&lt;wsp:rsid wsp:val=&quot;008B3AED&quot;/&gt;&lt;wsp:rsid wsp:val=&quot;008B7429&quot;/&gt;&lt;wsp:rsid wsp:val=&quot;008C416C&quot;/&gt;&lt;wsp:rsid wsp:val=&quot;008F517F&quot;/&gt;&lt;wsp:rsid wsp:val=&quot;008F546A&quot;/&gt;&lt;wsp:rsid wsp:val=&quot;0090063F&quot;/&gt;&lt;wsp:rsid wsp:val=&quot;00906013&quot;/&gt;&lt;wsp:rsid wsp:val=&quot;009236D2&quot;/&gt;&lt;wsp:rsid wsp:val=&quot;009306BB&quot;/&gt;&lt;wsp:rsid wsp:val=&quot;00931A29&quot;/&gt;&lt;wsp:rsid wsp:val=&quot;00936F28&quot;/&gt;&lt;wsp:rsid wsp:val=&quot;00942D9C&quot;/&gt;&lt;wsp:rsid wsp:val=&quot;00945A9C&quot;/&gt;&lt;wsp:rsid wsp:val=&quot;0094633E&quot;/&gt;&lt;wsp:rsid wsp:val=&quot;00965657&quot;/&gt;&lt;wsp:rsid wsp:val=&quot;009723BA&quot;/&gt;&lt;wsp:rsid wsp:val=&quot;00984943&quot;/&gt;&lt;wsp:rsid wsp:val=&quot;00987913&quot;/&gt;&lt;wsp:rsid wsp:val=&quot;009A07B6&quot;/&gt;&lt;wsp:rsid wsp:val=&quot;009A618F&quot;/&gt;&lt;wsp:rsid wsp:val=&quot;009B5AF7&quot;/&gt;&lt;wsp:rsid wsp:val=&quot;009F4A5A&quot;/&gt;&lt;wsp:rsid wsp:val=&quot;00A2066F&quot;/&gt;&lt;wsp:rsid wsp:val=&quot;00A5585D&quot;/&gt;&lt;wsp:rsid wsp:val=&quot;00A658E2&quot;/&gt;&lt;wsp:rsid wsp:val=&quot;00A80B82&quot;/&gt;&lt;wsp:rsid wsp:val=&quot;00A95CC6&quot;/&gt;&lt;wsp:rsid wsp:val=&quot;00AC0C18&quot;/&gt;&lt;wsp:rsid wsp:val=&quot;00AC55A8&quot;/&gt;&lt;wsp:rsid wsp:val=&quot;00AC7C5D&quot;/&gt;&lt;wsp:rsid wsp:val=&quot;00AD1AB9&quot;/&gt;&lt;wsp:rsid wsp:val=&quot;00AD41DA&quot;/&gt;&lt;wsp:rsid wsp:val=&quot;00AE7AC3&quot;/&gt;&lt;wsp:rsid wsp:val=&quot;00AF6069&quot;/&gt;&lt;wsp:rsid wsp:val=&quot;00B030FD&quot;/&gt;&lt;wsp:rsid wsp:val=&quot;00B03A74&quot;/&gt;&lt;wsp:rsid wsp:val=&quot;00B32D2E&quot;/&gt;&lt;wsp:rsid wsp:val=&quot;00B641A4&quot;/&gt;&lt;wsp:rsid wsp:val=&quot;00B770D0&quot;/&gt;&lt;wsp:rsid wsp:val=&quot;00B97816&quot;/&gt;&lt;wsp:rsid wsp:val=&quot;00BE4813&quot;/&gt;&lt;wsp:rsid wsp:val=&quot;00BF3ADC&quot;/&gt;&lt;wsp:rsid wsp:val=&quot;00C15732&quot;/&gt;&lt;wsp:rsid wsp:val=&quot;00C2437D&quot;/&gt;&lt;wsp:rsid wsp:val=&quot;00C37D41&quot;/&gt;&lt;wsp:rsid wsp:val=&quot;00C67CB3&quot;/&gt;&lt;wsp:rsid wsp:val=&quot;00C93313&quot;/&gt;&lt;wsp:rsid wsp:val=&quot;00CC74C3&quot;/&gt;&lt;wsp:rsid wsp:val=&quot;00CF024A&quot;/&gt;&lt;wsp:rsid wsp:val=&quot;00D035ED&quot;/&gt;&lt;wsp:rsid wsp:val=&quot;00D04D34&quot;/&gt;&lt;wsp:rsid wsp:val=&quot;00D427B8&quot;/&gt;&lt;wsp:rsid wsp:val=&quot;00D573EB&quot;/&gt;&lt;wsp:rsid wsp:val=&quot;00D746B9&quot;/&gt;&lt;wsp:rsid wsp:val=&quot;00DA48F6&quot;/&gt;&lt;wsp:rsid wsp:val=&quot;00DA775E&quot;/&gt;&lt;wsp:rsid wsp:val=&quot;00DB19FA&quot;/&gt;&lt;wsp:rsid wsp:val=&quot;00DB2FB8&quot;/&gt;&lt;wsp:rsid wsp:val=&quot;00DF0197&quot;/&gt;&lt;wsp:rsid wsp:val=&quot;00E10A4E&quot;/&gt;&lt;wsp:rsid wsp:val=&quot;00E33D01&quot;/&gt;&lt;wsp:rsid wsp:val=&quot;00E50091&quot;/&gt;&lt;wsp:rsid wsp:val=&quot;00E763F4&quot;/&gt;&lt;wsp:rsid wsp:val=&quot;00EB5629&quot;/&gt;&lt;wsp:rsid wsp:val=&quot;00EC228E&quot;/&gt;&lt;wsp:rsid wsp:val=&quot;00EC5000&quot;/&gt;&lt;wsp:rsid wsp:val=&quot;00EE613D&quot;/&gt;&lt;wsp:rsid wsp:val=&quot;00EE798D&quot;/&gt;&lt;wsp:rsid wsp:val=&quot;00EF1408&quot;/&gt;&lt;wsp:rsid wsp:val=&quot;00F16A09&quot;/&gt;&lt;wsp:rsid wsp:val=&quot;00F700F5&quot;/&gt;&lt;wsp:rsid wsp:val=&quot;00FB29C7&quot;/&gt;&lt;wsp:rsid wsp:val=&quot;00FB350E&quot;/&gt;&lt;wsp:rsid wsp:val=&quot;00FD1152&quot;/&gt;&lt;wsp:rsid wsp:val=&quot;00FE088A&quot;/&gt;&lt;/wsp:rsids&gt;&lt;/w:docPr&gt;&lt;w:body&gt;&lt;w:p wsp:rsidR=&quot;00000000&quot; wsp:rsidRDefault=&quot;007D3358&quot;&gt;&lt;m:oMathPara&gt;&lt;m:oMath&gt;&lt;m:r&gt;&lt;w:rPr&gt;&lt;w:rFonts w:ascii=&quot;Cambria Math&quot; w:h-ansi=&quot;Cambria Math&quot;/&gt;&lt;wx:font wx:val=&quot;Cambria Math&quot;/&gt;&lt;w:i/&gt;&lt;/w:rPr&gt;&lt;m:t&gt;A=&lt;/m:t&gt;&lt;/m:r&gt;&lt;m:f&gt;&lt;m:f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naryPr&gt;&lt;m:sub&gt;&lt;m:r&gt;&lt;w:rPr&gt;&lt;w:rFonts w:ascii=&quot;Cambria Math&quot; w:h-ansi=&quot;Cambria Math&quot;/&gt;&lt;wx:font wx:val=&quot;Cambria Math&quot;/&gt;&lt;w:i/&gt;&lt;/w:rPr&gt;&lt;m:t&gt;i=1&lt;/m:t&gt;&lt;/m:r&gt;&lt;/m:sub&gt;&lt;m:sup&gt;&lt;m:r&gt;&lt;w:rPr&gt;&lt;w:rFonts w:ascii=&quot;Cambria Math&quot; w:h-ansi=&quot;Cambria Math&quot;/&gt;&lt;wx:font wx:val=&quot;Cambria Math&quot;/&gt;&lt;w:i/&gt;&lt;/w:rPr&gt;&lt;m:t&gt;n&lt;/m:t&gt;&lt;/m:r&gt;&lt;/m:sup&gt;&lt;m:e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/w:rPr&gt;&lt;m:t&gt;k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nary&gt;&lt;/m:num&gt;&lt;m:den&gt;&lt;m:r&gt;&lt;w:rPr&gt;&lt;w:rFonts w:ascii=&quot;Cambria Math&quot; w:h-ansi=&quot;Cambria Math&quot;/&gt;&lt;wx:font wx:val=&quot;Cambria Math&quot;/&gt;&lt;w:i/&gt;&lt;/w:rPr&gt;&lt;m:t&gt;5в€™&lt;/m:t&gt;&lt;/m:r&gt;&lt;m:nary&gt;&lt;m:naryPr&gt;&lt;m:chr m:val=&quot;в€‘&quot;/&gt;&lt;m:limLoc m:val=&quot;undOvr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naryPr&gt;&lt;m:sub&gt;&lt;m:r&gt;&lt;w:rPr&gt;&lt;w:rFonts w:ascii=&quot;Cambria Math&quot; w:h-ansi=&quot;Cambria Math&quot;/&gt;&lt;wx:font wx:val=&quot;Cambria Math&quot;/&gt;&lt;w:i/&gt;&lt;/w:rPr&gt;&lt;m:t&gt;i=1&lt;/m:t&gt;&lt;/m:r&gt;&lt;/m:sub&gt;&lt;m:sup&gt;&lt;m:r&gt;&lt;w:rPr&gt;&lt;w:rFonts w:ascii=&quot;Cambria Math&quot; w:h-ansi=&quot;Cambria Math&quot;/&gt;&lt;wx:font wx:val=&quot;Cambria Math&quot;/&gt;&lt;w:i/&gt;&lt;/w:rPr&gt;&lt;m:t&gt;n&lt;/m:t&gt;&lt;/m:r&gt;&lt;/m:sup&gt;&lt;m:e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nary&gt;&lt;/m:den&gt;&lt;/m:f&gt;&lt;m:r&gt;&lt;w:rPr&gt;&lt;w:rFonts w:ascii=&quot;Cambria Math&quot; w:h-ansi=&quot;Cambria Math&quot;/&gt;&lt;wx:font wx:val=&quot;Cambria Math&quot;/&gt;&lt;w:i/&gt;&lt;/w:rPr&gt;&lt;m:t&gt;в€™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EF56DB" w:rsidRPr="00EF56DB">
        <w:tab/>
      </w:r>
      <w:r w:rsidR="00EF56DB" w:rsidRPr="00EF56DB">
        <w:tab/>
      </w:r>
      <w:r w:rsidR="00EF56DB" w:rsidRPr="00EF56DB">
        <w:tab/>
      </w:r>
      <w:r w:rsidR="00EF56DB" w:rsidRPr="00EF56DB">
        <w:tab/>
        <w:t>(1)</w:t>
      </w:r>
    </w:p>
    <w:p w:rsidR="00EF56DB" w:rsidRDefault="00EF56DB" w:rsidP="00EF56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F1408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количество, формируемых когнитивных дескрипторов;</w:t>
      </w:r>
    </w:p>
    <w:p w:rsidR="00EF56DB" w:rsidRDefault="00EF56DB" w:rsidP="00EF56DB">
      <w:pPr>
        <w:spacing w:line="276" w:lineRule="auto"/>
        <w:ind w:firstLine="709"/>
        <w:jc w:val="both"/>
        <w:rPr>
          <w:sz w:val="28"/>
          <w:szCs w:val="28"/>
        </w:rPr>
      </w:pPr>
      <w:r w:rsidRPr="00EF1408">
        <w:rPr>
          <w:sz w:val="28"/>
          <w:szCs w:val="28"/>
          <w:lang w:val="en-US"/>
        </w:rPr>
        <w:t>m</w:t>
      </w:r>
      <w:r w:rsidRPr="00EF1408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количество оценочных средств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дескриптора;</w:t>
      </w:r>
    </w:p>
    <w:p w:rsidR="00EF56DB" w:rsidRDefault="00EF56DB" w:rsidP="00EF56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i</w:t>
      </w:r>
      <w:r w:rsidRPr="00EF140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балльный эквивалент оцениваемого критерия </w:t>
      </w:r>
      <w:r>
        <w:rPr>
          <w:sz w:val="28"/>
          <w:szCs w:val="28"/>
          <w:lang w:val="en-US"/>
        </w:rPr>
        <w:t>i</w:t>
      </w:r>
      <w:r w:rsidRPr="00EF1408">
        <w:rPr>
          <w:sz w:val="28"/>
          <w:szCs w:val="28"/>
        </w:rPr>
        <w:t>-</w:t>
      </w:r>
      <w:r>
        <w:rPr>
          <w:sz w:val="28"/>
          <w:szCs w:val="28"/>
        </w:rPr>
        <w:t>го дескриптора;</w:t>
      </w:r>
    </w:p>
    <w:p w:rsidR="00EF56DB" w:rsidRPr="00EF1408" w:rsidRDefault="00EF56DB" w:rsidP="00EF56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– максимальный балл оцениваемого результата обучения.</w:t>
      </w:r>
    </w:p>
    <w:p w:rsidR="00105149" w:rsidRDefault="00EF56DB" w:rsidP="00EF56DB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:rsidR="00105149" w:rsidRDefault="00105149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Вербальным аналогом результатов зачета являются оценки «зачтено / не зачтено», экзамена – «отлично», «хорошо», «удовлетворительно», </w:t>
      </w:r>
      <w:r w:rsidR="007F37F1">
        <w:rPr>
          <w:sz w:val="28"/>
          <w:szCs w:val="28"/>
        </w:rPr>
        <w:t>«неудовлетворительно», которые заносятся в экзаменационную (зачетную) ведомость (в том числе в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:rsidR="007F37F1" w:rsidRPr="00EF56DB" w:rsidRDefault="007F37F1" w:rsidP="003F165E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EF56DB">
        <w:rPr>
          <w:b/>
          <w:sz w:val="28"/>
          <w:szCs w:val="28"/>
        </w:rPr>
        <w:t>1.4 общая процедура и сроки проведения оценочных мероприятий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 фактический рейтинг студент может отслеживать в системе электронного обучения Кемеровского ГСХИ (журнал оценок). При возникновении спорной ситуации, оценка округляется в пользу студента (округление до десятых).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ее части). Форма промежуточной аттестации по дисциплине </w:t>
      </w:r>
      <w:r w:rsidR="00E11555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рабочим учебным планом.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Итоговая оценка определяется на основании таблицы 2.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промежуточной аттестации регламентируется внутренними локальными актами.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Классическая форма сдачи экзамена (собеседование)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проводится в учебных аудиториях института. Студент случайным образом выбирает билет. Для подготовки к ответу студенту отводится 45 минут. Экзаменатор может задавать студентам дополнительные вопросы сверх билета по программе дисциплины.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подготовки, использование конспектов лекций, методической литературы, мобильный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</w:t>
      </w:r>
      <w:r w:rsidR="001E1C8F">
        <w:rPr>
          <w:sz w:val="28"/>
          <w:szCs w:val="28"/>
        </w:rPr>
        <w:t>. В случае добровольного отказа отвечать на вопросы билета, преподаватель ставит в ведомости оценку «неудовлетворительно».</w:t>
      </w:r>
    </w:p>
    <w:p w:rsidR="001E1C8F" w:rsidRPr="00357840" w:rsidRDefault="001E1C8F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имеют право делать черновые записи только на черновиках, выданных преподавателем.</w:t>
      </w:r>
    </w:p>
    <w:p w:rsidR="00EF56DB" w:rsidRPr="00EF56DB" w:rsidRDefault="00EF56DB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813B11" w:rsidRPr="00EF56DB" w:rsidRDefault="00EC228E" w:rsidP="00EC228E">
      <w:pPr>
        <w:spacing w:after="200" w:line="276" w:lineRule="auto"/>
        <w:jc w:val="center"/>
        <w:rPr>
          <w:b/>
          <w:sz w:val="28"/>
          <w:szCs w:val="28"/>
        </w:rPr>
      </w:pPr>
      <w:r w:rsidRPr="00EF56DB">
        <w:rPr>
          <w:b/>
          <w:sz w:val="28"/>
          <w:szCs w:val="28"/>
        </w:rPr>
        <w:lastRenderedPageBreak/>
        <w:t>2 Типовые контрольные задания, необходимые для оценки знаний, умений, навыков</w:t>
      </w:r>
    </w:p>
    <w:p w:rsidR="00EC228E" w:rsidRDefault="00EC228E" w:rsidP="00EC228E">
      <w:pPr>
        <w:spacing w:after="200" w:line="276" w:lineRule="auto"/>
        <w:jc w:val="center"/>
        <w:rPr>
          <w:b/>
          <w:sz w:val="28"/>
          <w:szCs w:val="28"/>
        </w:rPr>
      </w:pPr>
      <w:r w:rsidRPr="00EF56DB">
        <w:rPr>
          <w:b/>
          <w:sz w:val="28"/>
          <w:szCs w:val="28"/>
        </w:rPr>
        <w:t>2.1 Текущий контроль знаний студентов</w:t>
      </w:r>
    </w:p>
    <w:p w:rsidR="00872577" w:rsidRPr="00D839E7" w:rsidRDefault="00EC228E" w:rsidP="00872577">
      <w:pPr>
        <w:shd w:val="clear" w:color="auto" w:fill="FFFFFF"/>
        <w:tabs>
          <w:tab w:val="left" w:pos="993"/>
        </w:tabs>
        <w:spacing w:line="36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в</w:t>
      </w:r>
      <w:r w:rsidR="00813B11">
        <w:rPr>
          <w:b/>
          <w:sz w:val="28"/>
          <w:szCs w:val="28"/>
        </w:rPr>
        <w:t>опрос</w:t>
      </w:r>
      <w:r>
        <w:rPr>
          <w:b/>
          <w:sz w:val="28"/>
          <w:szCs w:val="28"/>
        </w:rPr>
        <w:t>ов</w:t>
      </w:r>
      <w:r w:rsidR="00813B11">
        <w:rPr>
          <w:b/>
          <w:sz w:val="28"/>
          <w:szCs w:val="28"/>
        </w:rPr>
        <w:t xml:space="preserve"> для</w:t>
      </w:r>
      <w:r w:rsidR="00872577" w:rsidRPr="00D839E7">
        <w:rPr>
          <w:b/>
          <w:sz w:val="28"/>
          <w:szCs w:val="28"/>
        </w:rPr>
        <w:t xml:space="preserve"> собеседования</w:t>
      </w:r>
    </w:p>
    <w:p w:rsidR="00872577" w:rsidRPr="00D839E7" w:rsidRDefault="00872577" w:rsidP="00872577">
      <w:pPr>
        <w:shd w:val="clear" w:color="auto" w:fill="FFFFFF"/>
        <w:tabs>
          <w:tab w:val="left" w:pos="993"/>
        </w:tabs>
        <w:jc w:val="center"/>
      </w:pPr>
    </w:p>
    <w:p w:rsidR="00B933DF" w:rsidRPr="00B933DF" w:rsidRDefault="00B933DF" w:rsidP="00B933DF">
      <w:pPr>
        <w:shd w:val="clear" w:color="auto" w:fill="FFFFFF"/>
        <w:tabs>
          <w:tab w:val="left" w:pos="0"/>
        </w:tabs>
      </w:pPr>
      <w:r w:rsidRPr="00B933DF">
        <w:rPr>
          <w:b/>
        </w:rPr>
        <w:t xml:space="preserve">Раздел 1. </w:t>
      </w:r>
      <w:r w:rsidRPr="00B933DF">
        <w:t>Основные понятия и величины, характеризующие электрические цепи.</w:t>
      </w:r>
    </w:p>
    <w:p w:rsidR="00811BBD" w:rsidRDefault="00811BBD" w:rsidP="00811BBD">
      <w:pPr>
        <w:shd w:val="clear" w:color="auto" w:fill="FFFFFF"/>
        <w:tabs>
          <w:tab w:val="left" w:pos="0"/>
        </w:tabs>
      </w:pPr>
      <w:r>
        <w:t>1.  Что такое электрическая цепь?</w:t>
      </w:r>
    </w:p>
    <w:p w:rsidR="00811BBD" w:rsidRDefault="00811BBD" w:rsidP="00811BBD">
      <w:pPr>
        <w:shd w:val="clear" w:color="auto" w:fill="FFFFFF"/>
        <w:tabs>
          <w:tab w:val="left" w:pos="0"/>
        </w:tabs>
      </w:pPr>
      <w:r>
        <w:t>2.  Основные физические единицы в электрических цепях?</w:t>
      </w:r>
    </w:p>
    <w:p w:rsidR="00811BBD" w:rsidRDefault="00811BBD" w:rsidP="00811BBD">
      <w:pPr>
        <w:shd w:val="clear" w:color="auto" w:fill="FFFFFF"/>
        <w:tabs>
          <w:tab w:val="left" w:pos="0"/>
        </w:tabs>
      </w:pPr>
      <w:r>
        <w:t>3.  Понятия узел, ветвь, контур?</w:t>
      </w:r>
    </w:p>
    <w:p w:rsidR="00B933DF" w:rsidRPr="00B933DF" w:rsidRDefault="00811BBD" w:rsidP="00811BBD">
      <w:pPr>
        <w:shd w:val="clear" w:color="auto" w:fill="FFFFFF"/>
        <w:tabs>
          <w:tab w:val="left" w:pos="0"/>
        </w:tabs>
      </w:pPr>
      <w:r>
        <w:t>4.  Что такое  схема замещения электрической цепи?</w:t>
      </w:r>
    </w:p>
    <w:p w:rsidR="00B933DF" w:rsidRPr="00B933DF" w:rsidRDefault="00B933DF" w:rsidP="00B933DF">
      <w:pPr>
        <w:shd w:val="clear" w:color="auto" w:fill="FFFFFF"/>
        <w:tabs>
          <w:tab w:val="left" w:pos="0"/>
        </w:tabs>
      </w:pPr>
      <w:r w:rsidRPr="00B933DF">
        <w:rPr>
          <w:b/>
        </w:rPr>
        <w:t>Раздел 2.</w:t>
      </w:r>
      <w:r w:rsidRPr="00B933DF">
        <w:t xml:space="preserve"> Разветвленная электрическая цепь.</w:t>
      </w:r>
    </w:p>
    <w:p w:rsidR="001811E9" w:rsidRDefault="001811E9" w:rsidP="001811E9">
      <w:pPr>
        <w:shd w:val="clear" w:color="auto" w:fill="FFFFFF"/>
        <w:tabs>
          <w:tab w:val="left" w:pos="0"/>
        </w:tabs>
      </w:pPr>
      <w:r>
        <w:t>1.  Способы соединения приемников?</w:t>
      </w:r>
    </w:p>
    <w:p w:rsidR="001811E9" w:rsidRDefault="001811E9" w:rsidP="001811E9">
      <w:pPr>
        <w:shd w:val="clear" w:color="auto" w:fill="FFFFFF"/>
        <w:tabs>
          <w:tab w:val="left" w:pos="0"/>
        </w:tabs>
      </w:pPr>
      <w:r>
        <w:t>2.  Что такое эквивалентное сопротивление цепи?</w:t>
      </w:r>
    </w:p>
    <w:p w:rsidR="001811E9" w:rsidRDefault="001811E9" w:rsidP="001811E9">
      <w:pPr>
        <w:shd w:val="clear" w:color="auto" w:fill="FFFFFF"/>
        <w:tabs>
          <w:tab w:val="left" w:pos="0"/>
        </w:tabs>
      </w:pPr>
      <w:r>
        <w:t>3.   Закон Ома, 1-й  и  2-й законы Кирхгофа.</w:t>
      </w:r>
    </w:p>
    <w:p w:rsidR="001811E9" w:rsidRDefault="001811E9" w:rsidP="001811E9">
      <w:pPr>
        <w:shd w:val="clear" w:color="auto" w:fill="FFFFFF"/>
        <w:tabs>
          <w:tab w:val="left" w:pos="0"/>
        </w:tabs>
      </w:pPr>
      <w:r>
        <w:t>4.   Формулы разброса.</w:t>
      </w:r>
    </w:p>
    <w:p w:rsidR="001811E9" w:rsidRDefault="001811E9" w:rsidP="001811E9">
      <w:pPr>
        <w:shd w:val="clear" w:color="auto" w:fill="FFFFFF"/>
        <w:tabs>
          <w:tab w:val="left" w:pos="0"/>
        </w:tabs>
      </w:pPr>
      <w:r>
        <w:t>5.   Расчет цепей с одним источником. Метод свертывания.</w:t>
      </w:r>
    </w:p>
    <w:p w:rsidR="001811E9" w:rsidRDefault="001811E9" w:rsidP="001811E9">
      <w:pPr>
        <w:shd w:val="clear" w:color="auto" w:fill="FFFFFF"/>
        <w:tabs>
          <w:tab w:val="left" w:pos="0"/>
        </w:tabs>
      </w:pPr>
      <w:r>
        <w:t>6.  Расчет цепей с несколькими источниками. Метод  уравнений Кирхгофа.</w:t>
      </w:r>
    </w:p>
    <w:p w:rsidR="001811E9" w:rsidRDefault="001811E9" w:rsidP="001811E9">
      <w:pPr>
        <w:shd w:val="clear" w:color="auto" w:fill="FFFFFF"/>
        <w:tabs>
          <w:tab w:val="left" w:pos="0"/>
        </w:tabs>
      </w:pPr>
      <w:r>
        <w:t>7.  Расчет цепей с несколькими источниками. Метод  контурных токов.</w:t>
      </w:r>
    </w:p>
    <w:p w:rsidR="001811E9" w:rsidRDefault="001811E9" w:rsidP="001811E9">
      <w:pPr>
        <w:shd w:val="clear" w:color="auto" w:fill="FFFFFF"/>
        <w:tabs>
          <w:tab w:val="left" w:pos="0"/>
        </w:tabs>
      </w:pPr>
      <w:r>
        <w:t>8.   Расчет цепей с несколькими источниками. Метод  двух узлов?</w:t>
      </w:r>
    </w:p>
    <w:p w:rsidR="00B933DF" w:rsidRPr="00B933DF" w:rsidRDefault="001811E9" w:rsidP="001811E9">
      <w:pPr>
        <w:shd w:val="clear" w:color="auto" w:fill="FFFFFF"/>
        <w:tabs>
          <w:tab w:val="left" w:pos="0"/>
        </w:tabs>
      </w:pPr>
      <w:r>
        <w:t>9.   Баланс мощностей?</w:t>
      </w:r>
    </w:p>
    <w:p w:rsidR="00B933DF" w:rsidRPr="00B933DF" w:rsidRDefault="00B933DF" w:rsidP="00B933DF">
      <w:pPr>
        <w:shd w:val="clear" w:color="auto" w:fill="FFFFFF"/>
        <w:tabs>
          <w:tab w:val="left" w:pos="0"/>
        </w:tabs>
      </w:pPr>
      <w:r w:rsidRPr="00B933DF">
        <w:rPr>
          <w:b/>
        </w:rPr>
        <w:t>Раздел 3.</w:t>
      </w:r>
      <w:r w:rsidRPr="00B933DF">
        <w:t xml:space="preserve"> Цепи переменного тока.</w:t>
      </w:r>
    </w:p>
    <w:p w:rsidR="001811E9" w:rsidRDefault="001811E9" w:rsidP="00266A11">
      <w:pPr>
        <w:numPr>
          <w:ilvl w:val="0"/>
          <w:numId w:val="4"/>
        </w:numPr>
        <w:shd w:val="clear" w:color="auto" w:fill="FFFFFF"/>
        <w:tabs>
          <w:tab w:val="left" w:pos="0"/>
        </w:tabs>
      </w:pPr>
      <w:r>
        <w:t xml:space="preserve"> Значения переменного тока, переменного напряжения и ЭДС?</w:t>
      </w:r>
    </w:p>
    <w:p w:rsidR="001811E9" w:rsidRDefault="001811E9" w:rsidP="00266A11">
      <w:pPr>
        <w:numPr>
          <w:ilvl w:val="0"/>
          <w:numId w:val="4"/>
        </w:numPr>
        <w:shd w:val="clear" w:color="auto" w:fill="FFFFFF"/>
        <w:tabs>
          <w:tab w:val="left" w:pos="0"/>
        </w:tabs>
      </w:pPr>
      <w:r>
        <w:t xml:space="preserve"> Схема замещения цепей переменного тока. R, L, C - элементы?</w:t>
      </w:r>
    </w:p>
    <w:p w:rsidR="001811E9" w:rsidRDefault="001811E9" w:rsidP="00266A11">
      <w:pPr>
        <w:numPr>
          <w:ilvl w:val="0"/>
          <w:numId w:val="4"/>
        </w:numPr>
        <w:shd w:val="clear" w:color="auto" w:fill="FFFFFF"/>
        <w:tabs>
          <w:tab w:val="left" w:pos="0"/>
        </w:tabs>
      </w:pPr>
      <w:r>
        <w:t xml:space="preserve"> Математические модели   R, L, C - элементов?</w:t>
      </w:r>
    </w:p>
    <w:p w:rsidR="001811E9" w:rsidRDefault="001811E9" w:rsidP="00266A11">
      <w:pPr>
        <w:numPr>
          <w:ilvl w:val="0"/>
          <w:numId w:val="4"/>
        </w:numPr>
        <w:shd w:val="clear" w:color="auto" w:fill="FFFFFF"/>
        <w:tabs>
          <w:tab w:val="left" w:pos="0"/>
        </w:tabs>
      </w:pPr>
      <w:r>
        <w:t xml:space="preserve"> Активное, реактивное и полное сопротивления?</w:t>
      </w:r>
    </w:p>
    <w:p w:rsidR="001811E9" w:rsidRDefault="001811E9" w:rsidP="00266A11">
      <w:pPr>
        <w:numPr>
          <w:ilvl w:val="0"/>
          <w:numId w:val="4"/>
        </w:numPr>
        <w:shd w:val="clear" w:color="auto" w:fill="FFFFFF"/>
        <w:tabs>
          <w:tab w:val="left" w:pos="0"/>
        </w:tabs>
      </w:pPr>
      <w:r>
        <w:t xml:space="preserve"> Законы Ома и Кирхгофа  для действующих значений?</w:t>
      </w:r>
    </w:p>
    <w:p w:rsidR="001811E9" w:rsidRDefault="001811E9" w:rsidP="00266A11">
      <w:pPr>
        <w:numPr>
          <w:ilvl w:val="0"/>
          <w:numId w:val="4"/>
        </w:numPr>
        <w:shd w:val="clear" w:color="auto" w:fill="FFFFFF"/>
        <w:tabs>
          <w:tab w:val="left" w:pos="0"/>
        </w:tabs>
      </w:pPr>
      <w:r>
        <w:t xml:space="preserve"> Расчет последовательной цепи по действующим значениям?</w:t>
      </w:r>
    </w:p>
    <w:p w:rsidR="001811E9" w:rsidRDefault="001811E9" w:rsidP="00266A11">
      <w:pPr>
        <w:numPr>
          <w:ilvl w:val="0"/>
          <w:numId w:val="4"/>
        </w:numPr>
        <w:shd w:val="clear" w:color="auto" w:fill="FFFFFF"/>
        <w:tabs>
          <w:tab w:val="left" w:pos="0"/>
        </w:tabs>
      </w:pPr>
      <w:r>
        <w:t xml:space="preserve"> Расчет  параллельной цепи по действующим значениям? </w:t>
      </w:r>
    </w:p>
    <w:p w:rsidR="001811E9" w:rsidRDefault="001811E9" w:rsidP="00266A11">
      <w:pPr>
        <w:numPr>
          <w:ilvl w:val="0"/>
          <w:numId w:val="4"/>
        </w:numPr>
        <w:shd w:val="clear" w:color="auto" w:fill="FFFFFF"/>
        <w:tabs>
          <w:tab w:val="left" w:pos="0"/>
        </w:tabs>
      </w:pPr>
      <w:r>
        <w:t xml:space="preserve"> Понятие векторной диаграммы?</w:t>
      </w:r>
    </w:p>
    <w:p w:rsidR="001811E9" w:rsidRDefault="001811E9" w:rsidP="00266A11">
      <w:pPr>
        <w:numPr>
          <w:ilvl w:val="0"/>
          <w:numId w:val="4"/>
        </w:numPr>
        <w:shd w:val="clear" w:color="auto" w:fill="FFFFFF"/>
        <w:tabs>
          <w:tab w:val="left" w:pos="0"/>
        </w:tabs>
      </w:pPr>
      <w:r>
        <w:t xml:space="preserve"> Векторная диаграмма последовательной цепи?</w:t>
      </w:r>
    </w:p>
    <w:p w:rsidR="001811E9" w:rsidRDefault="001811E9" w:rsidP="00266A11">
      <w:pPr>
        <w:numPr>
          <w:ilvl w:val="0"/>
          <w:numId w:val="4"/>
        </w:numPr>
        <w:shd w:val="clear" w:color="auto" w:fill="FFFFFF"/>
        <w:tabs>
          <w:tab w:val="left" w:pos="0"/>
        </w:tabs>
      </w:pPr>
      <w:r>
        <w:t xml:space="preserve"> Векторная диаграмма параллельной цепи?</w:t>
      </w:r>
    </w:p>
    <w:p w:rsidR="001811E9" w:rsidRDefault="001811E9" w:rsidP="00266A11">
      <w:pPr>
        <w:numPr>
          <w:ilvl w:val="0"/>
          <w:numId w:val="4"/>
        </w:numPr>
        <w:shd w:val="clear" w:color="auto" w:fill="FFFFFF"/>
        <w:tabs>
          <w:tab w:val="left" w:pos="0"/>
        </w:tabs>
      </w:pPr>
      <w:r>
        <w:t xml:space="preserve"> Активная, реактивная и полная мощности?</w:t>
      </w:r>
    </w:p>
    <w:p w:rsidR="001811E9" w:rsidRDefault="001811E9" w:rsidP="00266A11">
      <w:pPr>
        <w:numPr>
          <w:ilvl w:val="0"/>
          <w:numId w:val="4"/>
        </w:numPr>
        <w:shd w:val="clear" w:color="auto" w:fill="FFFFFF"/>
        <w:tabs>
          <w:tab w:val="left" w:pos="0"/>
        </w:tabs>
      </w:pPr>
      <w:r>
        <w:t xml:space="preserve"> Баланс мощностей?</w:t>
      </w:r>
    </w:p>
    <w:p w:rsidR="00B933DF" w:rsidRPr="00B933DF" w:rsidRDefault="00B933DF" w:rsidP="00B933DF">
      <w:pPr>
        <w:shd w:val="clear" w:color="auto" w:fill="FFFFFF"/>
        <w:tabs>
          <w:tab w:val="left" w:pos="0"/>
        </w:tabs>
      </w:pPr>
      <w:r w:rsidRPr="00B933DF">
        <w:rPr>
          <w:b/>
        </w:rPr>
        <w:t>Раздел 4.</w:t>
      </w:r>
      <w:r w:rsidRPr="00B933DF">
        <w:t xml:space="preserve"> Символический ( комплексный ) метод расчета цепей переменного тока.</w:t>
      </w:r>
    </w:p>
    <w:p w:rsidR="001811E9" w:rsidRDefault="00B933DF" w:rsidP="00266A11">
      <w:pPr>
        <w:numPr>
          <w:ilvl w:val="0"/>
          <w:numId w:val="5"/>
        </w:numPr>
        <w:shd w:val="clear" w:color="auto" w:fill="FFFFFF"/>
        <w:tabs>
          <w:tab w:val="left" w:pos="0"/>
        </w:tabs>
      </w:pPr>
      <w:r w:rsidRPr="00B933DF">
        <w:t xml:space="preserve">Комплексные числа. Законы Ома и Кирхгофа в комплексной форме. </w:t>
      </w:r>
    </w:p>
    <w:p w:rsidR="001811E9" w:rsidRDefault="001811E9" w:rsidP="00266A11">
      <w:pPr>
        <w:numPr>
          <w:ilvl w:val="0"/>
          <w:numId w:val="5"/>
        </w:numPr>
        <w:shd w:val="clear" w:color="auto" w:fill="FFFFFF"/>
        <w:tabs>
          <w:tab w:val="left" w:pos="0"/>
        </w:tabs>
      </w:pPr>
      <w:r>
        <w:t>Формы представления комплексных чисел?</w:t>
      </w:r>
    </w:p>
    <w:p w:rsidR="001811E9" w:rsidRDefault="001811E9" w:rsidP="00266A11">
      <w:pPr>
        <w:numPr>
          <w:ilvl w:val="0"/>
          <w:numId w:val="5"/>
        </w:numPr>
        <w:shd w:val="clear" w:color="auto" w:fill="FFFFFF"/>
        <w:tabs>
          <w:tab w:val="left" w:pos="0"/>
        </w:tabs>
      </w:pPr>
      <w:r>
        <w:t>Алгебраические действия с комплексными числами?</w:t>
      </w:r>
    </w:p>
    <w:p w:rsidR="001811E9" w:rsidRDefault="00B933DF" w:rsidP="00266A11">
      <w:pPr>
        <w:numPr>
          <w:ilvl w:val="0"/>
          <w:numId w:val="5"/>
        </w:numPr>
        <w:shd w:val="clear" w:color="auto" w:fill="FFFFFF"/>
        <w:tabs>
          <w:tab w:val="left" w:pos="0"/>
        </w:tabs>
      </w:pPr>
      <w:r w:rsidRPr="00B933DF">
        <w:t>Комплексное сопротивление. Алгоритм расчета.</w:t>
      </w:r>
    </w:p>
    <w:p w:rsidR="00B933DF" w:rsidRDefault="00B933DF" w:rsidP="00266A11">
      <w:pPr>
        <w:numPr>
          <w:ilvl w:val="0"/>
          <w:numId w:val="5"/>
        </w:numPr>
        <w:shd w:val="clear" w:color="auto" w:fill="FFFFFF"/>
        <w:tabs>
          <w:tab w:val="left" w:pos="0"/>
        </w:tabs>
      </w:pPr>
      <w:r w:rsidRPr="00B933DF">
        <w:t xml:space="preserve"> Мощность в цепях переменного тока. Баланс мощностей в комплексной форме.</w:t>
      </w:r>
    </w:p>
    <w:p w:rsidR="001811E9" w:rsidRPr="00B933DF" w:rsidRDefault="001811E9" w:rsidP="00266A11">
      <w:pPr>
        <w:numPr>
          <w:ilvl w:val="0"/>
          <w:numId w:val="5"/>
        </w:numPr>
        <w:shd w:val="clear" w:color="auto" w:fill="FFFFFF"/>
        <w:tabs>
          <w:tab w:val="left" w:pos="0"/>
        </w:tabs>
      </w:pPr>
      <w:r>
        <w:t>Символический (комплексный) метод расчета цепей переменного тока?</w:t>
      </w:r>
    </w:p>
    <w:p w:rsidR="00B933DF" w:rsidRPr="00B933DF" w:rsidRDefault="00B933DF" w:rsidP="00B933DF">
      <w:pPr>
        <w:shd w:val="clear" w:color="auto" w:fill="FFFFFF"/>
        <w:tabs>
          <w:tab w:val="left" w:pos="0"/>
        </w:tabs>
      </w:pPr>
      <w:r w:rsidRPr="00B933DF">
        <w:rPr>
          <w:b/>
        </w:rPr>
        <w:t xml:space="preserve">Раздел 5. </w:t>
      </w:r>
      <w:r w:rsidRPr="00B933DF">
        <w:t>Трехфазные цепи.</w:t>
      </w:r>
    </w:p>
    <w:p w:rsidR="00F27C91" w:rsidRDefault="00F27C91" w:rsidP="00F27C91">
      <w:pPr>
        <w:shd w:val="clear" w:color="auto" w:fill="FFFFFF"/>
        <w:tabs>
          <w:tab w:val="left" w:pos="0"/>
        </w:tabs>
      </w:pPr>
      <w:r>
        <w:t>1. Понятие трехфазной электрической цепи переменного тока?</w:t>
      </w:r>
    </w:p>
    <w:p w:rsidR="00F27C91" w:rsidRDefault="00F27C91" w:rsidP="00F27C91">
      <w:pPr>
        <w:shd w:val="clear" w:color="auto" w:fill="FFFFFF"/>
        <w:tabs>
          <w:tab w:val="left" w:pos="0"/>
        </w:tabs>
      </w:pPr>
      <w:r>
        <w:t>2.  Получение трехфазной системы.  Синхронный генератор?</w:t>
      </w:r>
    </w:p>
    <w:p w:rsidR="00F27C91" w:rsidRDefault="00F27C91" w:rsidP="00F27C91">
      <w:pPr>
        <w:shd w:val="clear" w:color="auto" w:fill="FFFFFF"/>
        <w:tabs>
          <w:tab w:val="left" w:pos="0"/>
        </w:tabs>
      </w:pPr>
      <w:r>
        <w:t>3.  Схема трехфазной  цепи  «звезда» - «звезда»  с  нейтральным  проводом?</w:t>
      </w:r>
    </w:p>
    <w:p w:rsidR="00F27C91" w:rsidRDefault="00F27C91" w:rsidP="00F27C91">
      <w:pPr>
        <w:shd w:val="clear" w:color="auto" w:fill="FFFFFF"/>
        <w:tabs>
          <w:tab w:val="left" w:pos="0"/>
        </w:tabs>
      </w:pPr>
      <w:r>
        <w:t>4.  Схема трехфазной  цепи  «звезда» - «звезда»  без нейтрального  провода?</w:t>
      </w:r>
    </w:p>
    <w:p w:rsidR="00F27C91" w:rsidRDefault="00F27C91" w:rsidP="00F27C91">
      <w:pPr>
        <w:shd w:val="clear" w:color="auto" w:fill="FFFFFF"/>
        <w:tabs>
          <w:tab w:val="left" w:pos="0"/>
        </w:tabs>
      </w:pPr>
      <w:r>
        <w:t>5.  Схема трехфазной  цепи  «звезда» - «треугольник»?</w:t>
      </w:r>
    </w:p>
    <w:p w:rsidR="00F27C91" w:rsidRDefault="00F27C91" w:rsidP="00F27C91">
      <w:pPr>
        <w:shd w:val="clear" w:color="auto" w:fill="FFFFFF"/>
        <w:tabs>
          <w:tab w:val="left" w:pos="0"/>
        </w:tabs>
      </w:pPr>
      <w:r>
        <w:t>6.  Порядок расчета указанных схем при симметричной нагрузке по дейст-вующим значениям?</w:t>
      </w:r>
    </w:p>
    <w:p w:rsidR="00F27C91" w:rsidRDefault="00F27C91" w:rsidP="00F27C91">
      <w:pPr>
        <w:shd w:val="clear" w:color="auto" w:fill="FFFFFF"/>
        <w:tabs>
          <w:tab w:val="left" w:pos="0"/>
        </w:tabs>
      </w:pPr>
      <w:r>
        <w:t>7.  Расчет трехфазных цепей символическим методом при несимметричной нагрузке?</w:t>
      </w:r>
    </w:p>
    <w:p w:rsidR="00F27C91" w:rsidRDefault="00F27C91" w:rsidP="00F27C91">
      <w:pPr>
        <w:shd w:val="clear" w:color="auto" w:fill="FFFFFF"/>
        <w:tabs>
          <w:tab w:val="left" w:pos="0"/>
        </w:tabs>
      </w:pPr>
      <w:r>
        <w:lastRenderedPageBreak/>
        <w:t>8.  Векторная диаграмма для схемы  «звезда» - «звезда»  с  нейтральным  проводом?</w:t>
      </w:r>
    </w:p>
    <w:p w:rsidR="00F27C91" w:rsidRDefault="00F27C91" w:rsidP="00F27C91">
      <w:pPr>
        <w:shd w:val="clear" w:color="auto" w:fill="FFFFFF"/>
        <w:tabs>
          <w:tab w:val="left" w:pos="0"/>
        </w:tabs>
      </w:pPr>
      <w:r>
        <w:t>9.  Векторная диаграмма для схемы  «звезда» - «звезда»  без  нейтрального  провода?</w:t>
      </w:r>
    </w:p>
    <w:p w:rsidR="00F27C91" w:rsidRDefault="00F27C91" w:rsidP="00F27C91">
      <w:pPr>
        <w:shd w:val="clear" w:color="auto" w:fill="FFFFFF"/>
        <w:tabs>
          <w:tab w:val="left" w:pos="0"/>
        </w:tabs>
      </w:pPr>
      <w:r>
        <w:t>10.  Векторная диаграмма для схемы  «звезда» - «треугольник»?</w:t>
      </w:r>
    </w:p>
    <w:p w:rsidR="00B933DF" w:rsidRPr="00B933DF" w:rsidRDefault="00F27C91" w:rsidP="00F27C91">
      <w:pPr>
        <w:shd w:val="clear" w:color="auto" w:fill="FFFFFF"/>
        <w:tabs>
          <w:tab w:val="left" w:pos="0"/>
        </w:tabs>
      </w:pPr>
      <w:r>
        <w:t>11.  Баланс мощностей в трехфазных цепях?</w:t>
      </w:r>
    </w:p>
    <w:p w:rsidR="00B933DF" w:rsidRPr="00B933DF" w:rsidRDefault="00B933DF" w:rsidP="00B933DF">
      <w:pPr>
        <w:shd w:val="clear" w:color="auto" w:fill="FFFFFF"/>
        <w:tabs>
          <w:tab w:val="left" w:pos="0"/>
        </w:tabs>
      </w:pPr>
      <w:r w:rsidRPr="00B933DF">
        <w:rPr>
          <w:b/>
        </w:rPr>
        <w:t>Раздел 6.</w:t>
      </w:r>
      <w:r w:rsidRPr="00B933DF">
        <w:t xml:space="preserve"> Расчет магнитных цепей.</w:t>
      </w:r>
    </w:p>
    <w:p w:rsidR="005E1D45" w:rsidRDefault="005E1D45" w:rsidP="00266A11">
      <w:pPr>
        <w:numPr>
          <w:ilvl w:val="0"/>
          <w:numId w:val="6"/>
        </w:numPr>
        <w:shd w:val="clear" w:color="auto" w:fill="FFFFFF"/>
        <w:tabs>
          <w:tab w:val="left" w:pos="0"/>
        </w:tabs>
      </w:pPr>
      <w:r w:rsidRPr="0028466D">
        <w:rPr>
          <w:szCs w:val="28"/>
        </w:rPr>
        <w:t>Понятие</w:t>
      </w:r>
      <w:r>
        <w:rPr>
          <w:szCs w:val="28"/>
        </w:rPr>
        <w:t xml:space="preserve"> магнитной цепи.</w:t>
      </w:r>
    </w:p>
    <w:p w:rsidR="005E1D45" w:rsidRDefault="00B933DF" w:rsidP="00266A11">
      <w:pPr>
        <w:numPr>
          <w:ilvl w:val="0"/>
          <w:numId w:val="6"/>
        </w:numPr>
        <w:shd w:val="clear" w:color="auto" w:fill="FFFFFF"/>
        <w:tabs>
          <w:tab w:val="left" w:pos="0"/>
        </w:tabs>
      </w:pPr>
      <w:r w:rsidRPr="00B933DF">
        <w:t xml:space="preserve">Основные величины магнитных цепей. </w:t>
      </w:r>
    </w:p>
    <w:p w:rsidR="005E1D45" w:rsidRDefault="00B933DF" w:rsidP="00266A11">
      <w:pPr>
        <w:numPr>
          <w:ilvl w:val="0"/>
          <w:numId w:val="6"/>
        </w:numPr>
        <w:shd w:val="clear" w:color="auto" w:fill="FFFFFF"/>
        <w:tabs>
          <w:tab w:val="left" w:pos="0"/>
        </w:tabs>
      </w:pPr>
      <w:r w:rsidRPr="00B933DF">
        <w:t>Вебер-амперные характеристики.</w:t>
      </w:r>
    </w:p>
    <w:p w:rsidR="00B933DF" w:rsidRDefault="00B933DF" w:rsidP="00266A11">
      <w:pPr>
        <w:numPr>
          <w:ilvl w:val="0"/>
          <w:numId w:val="6"/>
        </w:numPr>
        <w:shd w:val="clear" w:color="auto" w:fill="FFFFFF"/>
        <w:tabs>
          <w:tab w:val="left" w:pos="0"/>
        </w:tabs>
      </w:pPr>
      <w:r w:rsidRPr="00B933DF">
        <w:t>Прямая и обратная задачи расчета магнитной цепи.</w:t>
      </w:r>
    </w:p>
    <w:p w:rsidR="00B933DF" w:rsidRPr="00B933DF" w:rsidRDefault="00B933DF" w:rsidP="00B933DF">
      <w:pPr>
        <w:shd w:val="clear" w:color="auto" w:fill="FFFFFF"/>
        <w:tabs>
          <w:tab w:val="left" w:pos="0"/>
        </w:tabs>
      </w:pPr>
      <w:r w:rsidRPr="00B933DF">
        <w:rPr>
          <w:b/>
        </w:rPr>
        <w:t>Раздел 7.</w:t>
      </w:r>
      <w:r w:rsidRPr="00B933DF">
        <w:t xml:space="preserve"> Трансформаторы.</w:t>
      </w:r>
    </w:p>
    <w:p w:rsidR="00145CD4" w:rsidRDefault="00145CD4" w:rsidP="00266A11">
      <w:pPr>
        <w:numPr>
          <w:ilvl w:val="0"/>
          <w:numId w:val="7"/>
        </w:numPr>
        <w:shd w:val="clear" w:color="auto" w:fill="FFFFFF"/>
        <w:tabs>
          <w:tab w:val="left" w:pos="0"/>
        </w:tabs>
      </w:pPr>
      <w:r w:rsidRPr="00B933DF">
        <w:t>Устройство, принцип действия и область применения трансформаторов</w:t>
      </w:r>
      <w:r w:rsidR="00B933DF" w:rsidRPr="00B933DF">
        <w:t xml:space="preserve">. </w:t>
      </w:r>
    </w:p>
    <w:p w:rsidR="00145CD4" w:rsidRDefault="00B933DF" w:rsidP="00266A11">
      <w:pPr>
        <w:numPr>
          <w:ilvl w:val="0"/>
          <w:numId w:val="7"/>
        </w:numPr>
        <w:shd w:val="clear" w:color="auto" w:fill="FFFFFF"/>
        <w:tabs>
          <w:tab w:val="left" w:pos="0"/>
        </w:tabs>
      </w:pPr>
      <w:r w:rsidRPr="00B933DF">
        <w:t xml:space="preserve">Устройство и принцип действия. Коэффициент трансформации. </w:t>
      </w:r>
    </w:p>
    <w:p w:rsidR="00145CD4" w:rsidRDefault="00B933DF" w:rsidP="00266A11">
      <w:pPr>
        <w:numPr>
          <w:ilvl w:val="0"/>
          <w:numId w:val="7"/>
        </w:numPr>
        <w:shd w:val="clear" w:color="auto" w:fill="FFFFFF"/>
        <w:tabs>
          <w:tab w:val="left" w:pos="0"/>
        </w:tabs>
      </w:pPr>
      <w:r w:rsidRPr="00B933DF">
        <w:t>Работа трансформатора на холостом ходу и под нагрузкой.</w:t>
      </w:r>
    </w:p>
    <w:p w:rsidR="00145CD4" w:rsidRDefault="00B933DF" w:rsidP="00266A11">
      <w:pPr>
        <w:numPr>
          <w:ilvl w:val="0"/>
          <w:numId w:val="7"/>
        </w:numPr>
        <w:shd w:val="clear" w:color="auto" w:fill="FFFFFF"/>
        <w:tabs>
          <w:tab w:val="left" w:pos="0"/>
        </w:tabs>
      </w:pPr>
      <w:r w:rsidRPr="00B933DF">
        <w:t xml:space="preserve">Потери мощности и их определения по результатом опытов  холостого хода и короткого замыкания. </w:t>
      </w:r>
    </w:p>
    <w:p w:rsidR="00145CD4" w:rsidRDefault="00B933DF" w:rsidP="00266A11">
      <w:pPr>
        <w:numPr>
          <w:ilvl w:val="0"/>
          <w:numId w:val="7"/>
        </w:numPr>
        <w:shd w:val="clear" w:color="auto" w:fill="FFFFFF"/>
        <w:tabs>
          <w:tab w:val="left" w:pos="0"/>
        </w:tabs>
      </w:pPr>
      <w:r w:rsidRPr="00B933DF">
        <w:t xml:space="preserve">Схема замещения и векторная диаграмма однофазного трансформатора. </w:t>
      </w:r>
    </w:p>
    <w:p w:rsidR="00145CD4" w:rsidRDefault="00B933DF" w:rsidP="00266A11">
      <w:pPr>
        <w:numPr>
          <w:ilvl w:val="0"/>
          <w:numId w:val="7"/>
        </w:numPr>
        <w:shd w:val="clear" w:color="auto" w:fill="FFFFFF"/>
        <w:tabs>
          <w:tab w:val="left" w:pos="0"/>
        </w:tabs>
      </w:pPr>
      <w:r w:rsidRPr="00B933DF">
        <w:t xml:space="preserve">Понятие о группе соединений трехфазного трансформатора. </w:t>
      </w:r>
    </w:p>
    <w:p w:rsidR="00145CD4" w:rsidRDefault="00B933DF" w:rsidP="00266A11">
      <w:pPr>
        <w:numPr>
          <w:ilvl w:val="0"/>
          <w:numId w:val="7"/>
        </w:numPr>
        <w:shd w:val="clear" w:color="auto" w:fill="FFFFFF"/>
        <w:tabs>
          <w:tab w:val="left" w:pos="0"/>
        </w:tabs>
      </w:pPr>
      <w:r w:rsidRPr="00B933DF">
        <w:t>Автотрансформаторы</w:t>
      </w:r>
      <w:r w:rsidR="00145CD4">
        <w:t>.</w:t>
      </w:r>
    </w:p>
    <w:p w:rsidR="00145CD4" w:rsidRDefault="00145CD4" w:rsidP="00266A11">
      <w:pPr>
        <w:numPr>
          <w:ilvl w:val="0"/>
          <w:numId w:val="7"/>
        </w:numPr>
        <w:shd w:val="clear" w:color="auto" w:fill="FFFFFF"/>
        <w:tabs>
          <w:tab w:val="left" w:pos="0"/>
        </w:tabs>
      </w:pPr>
      <w:r>
        <w:t>С</w:t>
      </w:r>
      <w:r w:rsidR="00B933DF" w:rsidRPr="00B933DF">
        <w:t xml:space="preserve">варочные трансформаторы. </w:t>
      </w:r>
    </w:p>
    <w:p w:rsidR="00B933DF" w:rsidRPr="00B933DF" w:rsidRDefault="00B933DF" w:rsidP="00266A11">
      <w:pPr>
        <w:numPr>
          <w:ilvl w:val="0"/>
          <w:numId w:val="7"/>
        </w:numPr>
        <w:shd w:val="clear" w:color="auto" w:fill="FFFFFF"/>
        <w:tabs>
          <w:tab w:val="left" w:pos="0"/>
        </w:tabs>
      </w:pPr>
      <w:r w:rsidRPr="00B933DF">
        <w:t>Назначение, схемы включения и особенности  измерительных трансформаторов тока и напряжения.</w:t>
      </w:r>
    </w:p>
    <w:p w:rsidR="00B933DF" w:rsidRPr="00B933DF" w:rsidRDefault="00B933DF" w:rsidP="00B933DF">
      <w:pPr>
        <w:shd w:val="clear" w:color="auto" w:fill="FFFFFF"/>
        <w:tabs>
          <w:tab w:val="left" w:pos="0"/>
        </w:tabs>
      </w:pPr>
      <w:r w:rsidRPr="00B933DF">
        <w:rPr>
          <w:b/>
        </w:rPr>
        <w:t>Раздел 8.</w:t>
      </w:r>
      <w:r w:rsidRPr="00B933DF">
        <w:t xml:space="preserve"> Электрические машины постоянного тока.</w:t>
      </w:r>
    </w:p>
    <w:p w:rsidR="00EE4786" w:rsidRDefault="00EE4786" w:rsidP="00266A11">
      <w:pPr>
        <w:numPr>
          <w:ilvl w:val="0"/>
          <w:numId w:val="8"/>
        </w:numPr>
        <w:shd w:val="clear" w:color="auto" w:fill="FFFFFF"/>
        <w:tabs>
          <w:tab w:val="left" w:pos="0"/>
        </w:tabs>
      </w:pPr>
      <w:r w:rsidRPr="00B933DF">
        <w:t>Классификация электрических машин</w:t>
      </w:r>
      <w:r w:rsidRPr="00EE4786">
        <w:t xml:space="preserve"> </w:t>
      </w:r>
      <w:r w:rsidRPr="00B933DF">
        <w:t>постоянного тока.</w:t>
      </w:r>
    </w:p>
    <w:p w:rsidR="00EE4786" w:rsidRDefault="00B933DF" w:rsidP="00266A11">
      <w:pPr>
        <w:numPr>
          <w:ilvl w:val="0"/>
          <w:numId w:val="8"/>
        </w:numPr>
        <w:shd w:val="clear" w:color="auto" w:fill="FFFFFF"/>
        <w:tabs>
          <w:tab w:val="left" w:pos="0"/>
        </w:tabs>
      </w:pPr>
      <w:r w:rsidRPr="00B933DF">
        <w:t xml:space="preserve">Физические явления в электрических машинах. </w:t>
      </w:r>
    </w:p>
    <w:p w:rsidR="00EE4786" w:rsidRDefault="00B933DF" w:rsidP="00266A11">
      <w:pPr>
        <w:numPr>
          <w:ilvl w:val="0"/>
          <w:numId w:val="8"/>
        </w:numPr>
        <w:shd w:val="clear" w:color="auto" w:fill="FFFFFF"/>
        <w:tabs>
          <w:tab w:val="left" w:pos="0"/>
        </w:tabs>
      </w:pPr>
      <w:r w:rsidRPr="00B933DF">
        <w:t>Устройство и принцип действия генераторов постоянного тока.</w:t>
      </w:r>
    </w:p>
    <w:p w:rsidR="00EE4786" w:rsidRDefault="00B933DF" w:rsidP="00266A11">
      <w:pPr>
        <w:numPr>
          <w:ilvl w:val="0"/>
          <w:numId w:val="8"/>
        </w:numPr>
        <w:shd w:val="clear" w:color="auto" w:fill="FFFFFF"/>
        <w:tabs>
          <w:tab w:val="left" w:pos="0"/>
        </w:tabs>
      </w:pPr>
      <w:r w:rsidRPr="00B933DF">
        <w:t xml:space="preserve">Самовозбуждение генераторов параллельного возбуждения. </w:t>
      </w:r>
    </w:p>
    <w:p w:rsidR="00EE4786" w:rsidRDefault="00B933DF" w:rsidP="00266A11">
      <w:pPr>
        <w:numPr>
          <w:ilvl w:val="0"/>
          <w:numId w:val="8"/>
        </w:numPr>
        <w:shd w:val="clear" w:color="auto" w:fill="FFFFFF"/>
        <w:tabs>
          <w:tab w:val="left" w:pos="0"/>
        </w:tabs>
      </w:pPr>
      <w:r w:rsidRPr="00B933DF">
        <w:t xml:space="preserve">Основные характеристики генераторов. </w:t>
      </w:r>
    </w:p>
    <w:p w:rsidR="00EE4786" w:rsidRDefault="00B933DF" w:rsidP="00266A11">
      <w:pPr>
        <w:numPr>
          <w:ilvl w:val="0"/>
          <w:numId w:val="8"/>
        </w:numPr>
        <w:shd w:val="clear" w:color="auto" w:fill="FFFFFF"/>
        <w:tabs>
          <w:tab w:val="left" w:pos="0"/>
        </w:tabs>
      </w:pPr>
      <w:r w:rsidRPr="00B933DF">
        <w:t>Устройство, принцип действия двигателя.</w:t>
      </w:r>
    </w:p>
    <w:p w:rsidR="00EE4786" w:rsidRDefault="00B933DF" w:rsidP="00266A11">
      <w:pPr>
        <w:numPr>
          <w:ilvl w:val="0"/>
          <w:numId w:val="8"/>
        </w:numPr>
        <w:shd w:val="clear" w:color="auto" w:fill="FFFFFF"/>
        <w:tabs>
          <w:tab w:val="left" w:pos="0"/>
        </w:tabs>
      </w:pPr>
      <w:r w:rsidRPr="00B933DF">
        <w:t xml:space="preserve">Уравнение вращающего момента и частоты вращения якоря. </w:t>
      </w:r>
    </w:p>
    <w:p w:rsidR="00B933DF" w:rsidRPr="00B933DF" w:rsidRDefault="00B933DF" w:rsidP="00266A11">
      <w:pPr>
        <w:numPr>
          <w:ilvl w:val="0"/>
          <w:numId w:val="8"/>
        </w:numPr>
        <w:shd w:val="clear" w:color="auto" w:fill="FFFFFF"/>
        <w:tabs>
          <w:tab w:val="left" w:pos="0"/>
        </w:tabs>
      </w:pPr>
      <w:r w:rsidRPr="00B933DF">
        <w:t>Способы возбуждения. Пуск двигателя.</w:t>
      </w:r>
    </w:p>
    <w:p w:rsidR="00B933DF" w:rsidRPr="00B933DF" w:rsidRDefault="00B933DF" w:rsidP="00B933DF">
      <w:pPr>
        <w:shd w:val="clear" w:color="auto" w:fill="FFFFFF"/>
        <w:tabs>
          <w:tab w:val="left" w:pos="0"/>
        </w:tabs>
      </w:pPr>
      <w:r w:rsidRPr="00B933DF">
        <w:rPr>
          <w:b/>
        </w:rPr>
        <w:t xml:space="preserve">Раздел 9. </w:t>
      </w:r>
      <w:r w:rsidRPr="00B933DF">
        <w:t>Трехфазный асинхронный двигатель.</w:t>
      </w:r>
    </w:p>
    <w:p w:rsidR="00765796" w:rsidRDefault="00B933DF" w:rsidP="00266A11">
      <w:pPr>
        <w:numPr>
          <w:ilvl w:val="0"/>
          <w:numId w:val="9"/>
        </w:numPr>
        <w:shd w:val="clear" w:color="auto" w:fill="FFFFFF"/>
        <w:tabs>
          <w:tab w:val="left" w:pos="0"/>
        </w:tabs>
      </w:pPr>
      <w:r w:rsidRPr="00B933DF">
        <w:t xml:space="preserve">Устройство, принцип действия. </w:t>
      </w:r>
    </w:p>
    <w:p w:rsidR="00765796" w:rsidRDefault="00B933DF" w:rsidP="00266A11">
      <w:pPr>
        <w:numPr>
          <w:ilvl w:val="0"/>
          <w:numId w:val="9"/>
        </w:numPr>
        <w:shd w:val="clear" w:color="auto" w:fill="FFFFFF"/>
        <w:tabs>
          <w:tab w:val="left" w:pos="0"/>
        </w:tabs>
      </w:pPr>
      <w:r w:rsidRPr="00B933DF">
        <w:t>Частота вращения магнитного поля статора и ротора, скольжение, вращающий момент</w:t>
      </w:r>
      <w:r w:rsidR="00765796">
        <w:t>.</w:t>
      </w:r>
    </w:p>
    <w:p w:rsidR="00765796" w:rsidRDefault="00B933DF" w:rsidP="00266A11">
      <w:pPr>
        <w:numPr>
          <w:ilvl w:val="0"/>
          <w:numId w:val="9"/>
        </w:numPr>
        <w:shd w:val="clear" w:color="auto" w:fill="FFFFFF"/>
        <w:tabs>
          <w:tab w:val="left" w:pos="0"/>
        </w:tabs>
      </w:pPr>
      <w:r w:rsidRPr="00B933DF">
        <w:t>Механические характеристики двигателя с короткозамкнутым и фазным ротором.</w:t>
      </w:r>
    </w:p>
    <w:p w:rsidR="008108FB" w:rsidRDefault="008108FB" w:rsidP="00266A11">
      <w:pPr>
        <w:numPr>
          <w:ilvl w:val="0"/>
          <w:numId w:val="9"/>
        </w:numPr>
        <w:shd w:val="clear" w:color="auto" w:fill="FFFFFF"/>
        <w:tabs>
          <w:tab w:val="left" w:pos="0"/>
        </w:tabs>
      </w:pPr>
      <w:r>
        <w:rPr>
          <w:szCs w:val="28"/>
        </w:rPr>
        <w:t>Пуск  в ход  АД?</w:t>
      </w:r>
    </w:p>
    <w:p w:rsidR="00765796" w:rsidRDefault="00B933DF" w:rsidP="00266A11">
      <w:pPr>
        <w:numPr>
          <w:ilvl w:val="0"/>
          <w:numId w:val="9"/>
        </w:numPr>
        <w:shd w:val="clear" w:color="auto" w:fill="FFFFFF"/>
        <w:tabs>
          <w:tab w:val="left" w:pos="0"/>
        </w:tabs>
      </w:pPr>
      <w:r w:rsidRPr="00B933DF">
        <w:t xml:space="preserve">Принцип действия однофазного и двухфазного асинхронного двигателя. </w:t>
      </w:r>
    </w:p>
    <w:p w:rsidR="00B933DF" w:rsidRPr="00B933DF" w:rsidRDefault="00B933DF" w:rsidP="00266A11">
      <w:pPr>
        <w:numPr>
          <w:ilvl w:val="0"/>
          <w:numId w:val="9"/>
        </w:numPr>
        <w:shd w:val="clear" w:color="auto" w:fill="FFFFFF"/>
        <w:tabs>
          <w:tab w:val="left" w:pos="0"/>
        </w:tabs>
      </w:pPr>
      <w:r w:rsidRPr="00B933DF">
        <w:t>Включение трехфазного двигателя в однофазную сеть.</w:t>
      </w:r>
    </w:p>
    <w:p w:rsidR="00B933DF" w:rsidRPr="00B933DF" w:rsidRDefault="00B933DF" w:rsidP="00B933DF">
      <w:pPr>
        <w:shd w:val="clear" w:color="auto" w:fill="FFFFFF"/>
        <w:tabs>
          <w:tab w:val="left" w:pos="0"/>
        </w:tabs>
      </w:pPr>
      <w:r w:rsidRPr="00B933DF">
        <w:rPr>
          <w:b/>
        </w:rPr>
        <w:t>Раздел 10.</w:t>
      </w:r>
      <w:r w:rsidRPr="00B933DF">
        <w:t xml:space="preserve"> Синхронные машины.</w:t>
      </w:r>
    </w:p>
    <w:p w:rsidR="008108FB" w:rsidRDefault="00B933DF" w:rsidP="00266A11">
      <w:pPr>
        <w:numPr>
          <w:ilvl w:val="0"/>
          <w:numId w:val="10"/>
        </w:numPr>
        <w:shd w:val="clear" w:color="auto" w:fill="FFFFFF"/>
        <w:tabs>
          <w:tab w:val="left" w:pos="0"/>
        </w:tabs>
      </w:pPr>
      <w:r w:rsidRPr="00B933DF">
        <w:t>Устройство и принцип действия генератора</w:t>
      </w:r>
      <w:r w:rsidR="008108FB">
        <w:t>.</w:t>
      </w:r>
    </w:p>
    <w:p w:rsidR="008108FB" w:rsidRDefault="008108FB" w:rsidP="00266A11">
      <w:pPr>
        <w:numPr>
          <w:ilvl w:val="0"/>
          <w:numId w:val="10"/>
        </w:numPr>
        <w:shd w:val="clear" w:color="auto" w:fill="FFFFFF"/>
        <w:tabs>
          <w:tab w:val="left" w:pos="0"/>
        </w:tabs>
      </w:pPr>
      <w:r w:rsidRPr="00B933DF">
        <w:t xml:space="preserve">Устройство и принцип действия </w:t>
      </w:r>
      <w:r w:rsidR="00B933DF" w:rsidRPr="00B933DF">
        <w:t xml:space="preserve">двигателя. </w:t>
      </w:r>
    </w:p>
    <w:p w:rsidR="008108FB" w:rsidRDefault="00B933DF" w:rsidP="00266A11">
      <w:pPr>
        <w:numPr>
          <w:ilvl w:val="0"/>
          <w:numId w:val="10"/>
        </w:numPr>
        <w:shd w:val="clear" w:color="auto" w:fill="FFFFFF"/>
        <w:tabs>
          <w:tab w:val="left" w:pos="0"/>
        </w:tabs>
      </w:pPr>
      <w:r w:rsidRPr="00B933DF">
        <w:t xml:space="preserve">Основные характеристики. </w:t>
      </w:r>
    </w:p>
    <w:p w:rsidR="008108FB" w:rsidRDefault="00B933DF" w:rsidP="00266A11">
      <w:pPr>
        <w:numPr>
          <w:ilvl w:val="0"/>
          <w:numId w:val="10"/>
        </w:numPr>
        <w:shd w:val="clear" w:color="auto" w:fill="FFFFFF"/>
        <w:tabs>
          <w:tab w:val="left" w:pos="0"/>
        </w:tabs>
      </w:pPr>
      <w:r w:rsidRPr="00B933DF">
        <w:t xml:space="preserve">Пуск в ход синхронных двигателей. </w:t>
      </w:r>
    </w:p>
    <w:p w:rsidR="00B933DF" w:rsidRPr="00B933DF" w:rsidRDefault="00B933DF" w:rsidP="00266A11">
      <w:pPr>
        <w:numPr>
          <w:ilvl w:val="0"/>
          <w:numId w:val="10"/>
        </w:numPr>
        <w:shd w:val="clear" w:color="auto" w:fill="FFFFFF"/>
        <w:tabs>
          <w:tab w:val="left" w:pos="0"/>
        </w:tabs>
      </w:pPr>
      <w:r w:rsidRPr="00B933DF">
        <w:t>Применение электрических машин в сельскохозяйственном  производстве.</w:t>
      </w:r>
    </w:p>
    <w:p w:rsidR="00B933DF" w:rsidRPr="00B933DF" w:rsidRDefault="00B933DF" w:rsidP="00B933DF">
      <w:pPr>
        <w:shd w:val="clear" w:color="auto" w:fill="FFFFFF"/>
        <w:tabs>
          <w:tab w:val="left" w:pos="0"/>
        </w:tabs>
      </w:pPr>
      <w:r w:rsidRPr="00B933DF">
        <w:rPr>
          <w:b/>
        </w:rPr>
        <w:t>Раздел 11.</w:t>
      </w:r>
      <w:r w:rsidRPr="00B933DF">
        <w:t xml:space="preserve"> Полупроводниковые приборы.</w:t>
      </w:r>
    </w:p>
    <w:p w:rsidR="000E4505" w:rsidRPr="000E4505" w:rsidRDefault="00B933DF" w:rsidP="00266A11">
      <w:pPr>
        <w:numPr>
          <w:ilvl w:val="0"/>
          <w:numId w:val="11"/>
        </w:numPr>
        <w:shd w:val="clear" w:color="auto" w:fill="FFFFFF"/>
        <w:tabs>
          <w:tab w:val="left" w:pos="0"/>
        </w:tabs>
        <w:rPr>
          <w:sz w:val="20"/>
          <w:szCs w:val="20"/>
        </w:rPr>
      </w:pPr>
      <w:r w:rsidRPr="00B933DF">
        <w:t xml:space="preserve">Диоды </w:t>
      </w:r>
      <w:r w:rsidR="000E4505">
        <w:t>и</w:t>
      </w:r>
      <w:r w:rsidR="000E4505" w:rsidRPr="00B933DF">
        <w:t>х вольт-амперные характеристики и область применения</w:t>
      </w:r>
      <w:r w:rsidR="000E4505">
        <w:t>.</w:t>
      </w:r>
    </w:p>
    <w:p w:rsidR="000E4505" w:rsidRPr="000E4505" w:rsidRDefault="000E4505" w:rsidP="00266A11">
      <w:pPr>
        <w:numPr>
          <w:ilvl w:val="0"/>
          <w:numId w:val="11"/>
        </w:numPr>
        <w:shd w:val="clear" w:color="auto" w:fill="FFFFFF"/>
        <w:tabs>
          <w:tab w:val="left" w:pos="0"/>
        </w:tabs>
        <w:rPr>
          <w:sz w:val="20"/>
          <w:szCs w:val="20"/>
        </w:rPr>
      </w:pPr>
      <w:r>
        <w:t>С</w:t>
      </w:r>
      <w:r w:rsidR="00B933DF" w:rsidRPr="00B933DF">
        <w:t>табилитроны</w:t>
      </w:r>
      <w:r w:rsidRPr="000E4505">
        <w:t xml:space="preserve"> </w:t>
      </w:r>
      <w:r>
        <w:t>и</w:t>
      </w:r>
      <w:r w:rsidRPr="00B933DF">
        <w:t>х вольт-амперные характеристики и область применения</w:t>
      </w:r>
      <w:r>
        <w:t>.</w:t>
      </w:r>
    </w:p>
    <w:p w:rsidR="000E4505" w:rsidRPr="000E4505" w:rsidRDefault="000E4505" w:rsidP="00266A11">
      <w:pPr>
        <w:numPr>
          <w:ilvl w:val="0"/>
          <w:numId w:val="11"/>
        </w:numPr>
        <w:shd w:val="clear" w:color="auto" w:fill="FFFFFF"/>
        <w:tabs>
          <w:tab w:val="left" w:pos="0"/>
        </w:tabs>
      </w:pPr>
      <w:r w:rsidRPr="000E4505">
        <w:t xml:space="preserve">Транзисторы </w:t>
      </w:r>
      <w:r>
        <w:t>и</w:t>
      </w:r>
      <w:r w:rsidRPr="00B933DF">
        <w:t>х вольт-амперные характеристики и область применения</w:t>
      </w:r>
      <w:r>
        <w:t>.</w:t>
      </w:r>
    </w:p>
    <w:p w:rsidR="008108FB" w:rsidRPr="008108FB" w:rsidRDefault="000E4505" w:rsidP="00266A11">
      <w:pPr>
        <w:numPr>
          <w:ilvl w:val="0"/>
          <w:numId w:val="11"/>
        </w:numPr>
        <w:shd w:val="clear" w:color="auto" w:fill="FFFFFF"/>
        <w:tabs>
          <w:tab w:val="left" w:pos="0"/>
        </w:tabs>
        <w:rPr>
          <w:sz w:val="20"/>
          <w:szCs w:val="20"/>
        </w:rPr>
      </w:pPr>
      <w:r>
        <w:t>Т</w:t>
      </w:r>
      <w:r w:rsidRPr="00B933DF">
        <w:t>иристо</w:t>
      </w:r>
      <w:r>
        <w:t>ры</w:t>
      </w:r>
      <w:r w:rsidRPr="000E4505">
        <w:t xml:space="preserve"> </w:t>
      </w:r>
      <w:r>
        <w:t>и</w:t>
      </w:r>
      <w:r w:rsidRPr="00B933DF">
        <w:t>х вольт-амперные характеристики и область применения</w:t>
      </w:r>
      <w:r>
        <w:t>.</w:t>
      </w:r>
    </w:p>
    <w:p w:rsidR="000E4505" w:rsidRPr="000E4505" w:rsidRDefault="00B933DF" w:rsidP="00266A11">
      <w:pPr>
        <w:numPr>
          <w:ilvl w:val="0"/>
          <w:numId w:val="11"/>
        </w:numPr>
        <w:shd w:val="clear" w:color="auto" w:fill="FFFFFF"/>
        <w:tabs>
          <w:tab w:val="left" w:pos="0"/>
        </w:tabs>
        <w:rPr>
          <w:sz w:val="20"/>
          <w:szCs w:val="20"/>
        </w:rPr>
      </w:pPr>
      <w:r w:rsidRPr="00B933DF">
        <w:t xml:space="preserve">Интегральные микросхемы и микропроцессорная техника. </w:t>
      </w:r>
    </w:p>
    <w:p w:rsidR="000E4505" w:rsidRPr="000E4505" w:rsidRDefault="00B933DF" w:rsidP="00266A11">
      <w:pPr>
        <w:numPr>
          <w:ilvl w:val="0"/>
          <w:numId w:val="11"/>
        </w:numPr>
        <w:shd w:val="clear" w:color="auto" w:fill="FFFFFF"/>
        <w:tabs>
          <w:tab w:val="left" w:pos="0"/>
        </w:tabs>
        <w:rPr>
          <w:sz w:val="20"/>
          <w:szCs w:val="20"/>
        </w:rPr>
      </w:pPr>
      <w:r w:rsidRPr="00B933DF">
        <w:t xml:space="preserve">Электрические схемы и  принцип работы неуправляемых и управляемых выпрямителей. </w:t>
      </w:r>
    </w:p>
    <w:p w:rsidR="00987913" w:rsidRPr="00B933DF" w:rsidRDefault="00B933DF" w:rsidP="00266A11">
      <w:pPr>
        <w:numPr>
          <w:ilvl w:val="0"/>
          <w:numId w:val="11"/>
        </w:numPr>
        <w:shd w:val="clear" w:color="auto" w:fill="FFFFFF"/>
        <w:tabs>
          <w:tab w:val="left" w:pos="0"/>
        </w:tabs>
        <w:rPr>
          <w:sz w:val="20"/>
          <w:szCs w:val="20"/>
        </w:rPr>
      </w:pPr>
      <w:r w:rsidRPr="00B933DF">
        <w:lastRenderedPageBreak/>
        <w:t>Использование выпрямителей  в сельскохо-зяйственной технике.</w:t>
      </w:r>
    </w:p>
    <w:p w:rsidR="00EF56DB" w:rsidRPr="00357840" w:rsidRDefault="00EF56DB" w:rsidP="00EF56DB">
      <w:pPr>
        <w:spacing w:after="200" w:line="276" w:lineRule="auto"/>
        <w:jc w:val="center"/>
        <w:rPr>
          <w:sz w:val="20"/>
          <w:szCs w:val="20"/>
          <w:u w:val="single"/>
        </w:rPr>
      </w:pPr>
    </w:p>
    <w:p w:rsidR="00EF56DB" w:rsidRPr="00EF1408" w:rsidRDefault="00EF56DB" w:rsidP="00EF56DB">
      <w:pPr>
        <w:ind w:firstLine="709"/>
        <w:jc w:val="both"/>
        <w:rPr>
          <w:b/>
          <w:sz w:val="28"/>
          <w:szCs w:val="28"/>
        </w:rPr>
      </w:pPr>
      <w:r w:rsidRPr="00EF1408">
        <w:rPr>
          <w:b/>
          <w:sz w:val="28"/>
          <w:szCs w:val="28"/>
        </w:rPr>
        <w:t>2.2 Промежуточная аттестация</w:t>
      </w:r>
    </w:p>
    <w:p w:rsidR="00EF56DB" w:rsidRPr="00EF1408" w:rsidRDefault="00EF56DB" w:rsidP="00EF56DB">
      <w:pPr>
        <w:jc w:val="both"/>
        <w:rPr>
          <w:b/>
          <w:sz w:val="28"/>
          <w:szCs w:val="28"/>
        </w:rPr>
      </w:pPr>
    </w:p>
    <w:p w:rsidR="00EF56DB" w:rsidRPr="00291FF7" w:rsidRDefault="00EF56DB" w:rsidP="00EF56DB">
      <w:pPr>
        <w:spacing w:after="200" w:line="276" w:lineRule="auto"/>
        <w:jc w:val="center"/>
        <w:rPr>
          <w:sz w:val="20"/>
          <w:szCs w:val="20"/>
          <w:u w:val="single"/>
        </w:rPr>
      </w:pPr>
      <w:r w:rsidRPr="00EF1408">
        <w:rPr>
          <w:b/>
          <w:sz w:val="28"/>
          <w:szCs w:val="28"/>
        </w:rPr>
        <w:t>Вопросы к экзамену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Физические основы электричества. Понятие электрического поля его характеристики. Классификация веществ по электропроводности и их поведение в электрическом поле. Понятие электрического потенциала и разности потенциалов.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 xml:space="preserve">Понятие электрического тока его характеристики. Сопротивление и проводимость проводников, зависимость сопротивления проводников от физических условий. Физическая сущность электрического сопротивления. 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Электродвижущая сила, понятие напряжения. Закон Ома для участка цепи и полной цепи. Последовательное и параллельное соединение проводников, формулы эквивалентного преобразования.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 xml:space="preserve">Законы Кирхгофа и их применение для расчета электрических цепей с несколькими источниками энергии (составить пример решения в общем виде). 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Метод контурных токов для расчета сложных электрических цепей (составить пример решения в общем виде).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Электромагнетизм. Понятие магнитного поля его характеристики. Закон Ампера. Магнитное поле в веществе природа явления ферромагнетизма.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Закон полного тока для магнитной цепи. Расчет магнитных цепей.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 xml:space="preserve">Электромагнитная индукция, правило Ленца, самоиндукция, взаимоиндукция. 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Электроизмерительные приборы и измерения. Классификация методов и средств измерения. Понятие погрешности. Классификация погрешностей измерения, причины возникновения и методы устранения. Классификация измерительных систем и схемы включения электроизмерительных приборов.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Понятие переменного тока, величины его характеризующие. Схема и принцип работы простейшего генератора переменного тока. Форма кривой переменного тока, действующие и амплитудные значения переменного тока. Преимущества переменного тока перед постоянным.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Представление синусоидальных величин в виде векторных диаграмм. Понятие сдвига фаз. Сопротивления и мощности в цепях переменного тока виды и методы определения.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Колебательный контур, понятие резонанса токов и резонанса напряжения, условия возникновения этих явлений.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 xml:space="preserve">Понятие трехфазного переменного тока, величины его характеризующие. Схема и принцип работы простейшего генератора трехфазного переменного тока. Преимущества трехфазного переменного тока перед однофазным. 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Схемы соединения источников и приёмников электрической энергии в трёхфазных цепях переменного тока. Понятие и соотношения фазных и линейных величин. Мощность трехфазной системы переменного тока.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Трансформаторы устройство и принцип действия. Физические процессы в трансформаторе, уравнение ЭДС. Опыт холостого хода и короткого замыкания.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 xml:space="preserve">Трехфазные трансформаторы устройство и принцип действия. Параллельная работа трехфазных трансформаторов. 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Трансформаторы специального назначения: трехобмоточный трансформатор, автотрансформатор, трансформатор для дуговой сварки, измерительные трансформаторы тока и напряжения.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Трансформаторы специального назначения: трансформатор для преобразования числа фаз, трансформаторный стабилизатор напряжения, магнитный усилитель, трансформатор для преобразования частоты.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Трехфазный асинхронный двигатель переменного тока устройство и принцип действия. Принцип образования вращающегося магнитного поля. Основные величины характеризующие работу трехфазного асинхронного двигателя.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Потери и КПД асинхронного двигателя, уравнение крутящего момента, механическая характеристика асинхронного двигателя.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Рабочие характеристики асинхронного двигателя, пуск регулирование частоты вращения и торможение асинхронного двигателя.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Однофазные асинхронные двигатели переменного тока устройство, особенности конструкции, принцип действия, схемы включения и механическая характеристики однофазных асинхронных двигателей.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Двухфазный конденсаторный двигатель, однофазный двигатель с явно выраженными полюсами, использование трехфазного двигателя в качестве однофазного.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Специальные режимы работы асинхронных машин: индукционные регуляторы и фазорегуляторы, асинхронный преобразователь частоты, электромагнитная асинхронная муфта.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Специальные режимы работы асинхронных машин: сельсины, поворотные трансформаторы.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Синхронные машины переменного тока. Конструкция, принцип действия, основные уравнения синхронного генератора.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 xml:space="preserve">Синхронные машины переменного тока. Конструкция, принцип действия, основные уравнения синхронного двигателя. Система пуска синхронного двигателя. 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Реактивный синхронный двигатель. Шаговые двигатели. Коллекторный двигатель переменного тока.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Машины постоянного тока, конструкция и принцип действия. Режимы работы машин постоянного тока.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 xml:space="preserve">Конструкция и принцип работы щеточного механизма. Устройство  обмоток якоря машин постоянного тока. 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Двигатели постоянного тока, конструкция и принцип действия. Режимы работы, схемы включения.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Электромашинные усилители, одноякорные преобразователи, тахогенераторы постоянного тока.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Электровакуумные приборы, устройство, общие принципы работы, двухэлектродная лампа.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Электровакуумные приборы, устройство, общие принципы работы, трехэлектродная лампа.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Электровакуумные приборы, устройство, общие принципы работы, четырехэлектродная лампа.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Электронно-лучевая трубка устройство, принцип работы. Электронно-лучевой осциллограф.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Строение и электропроводность полупроводников, полупроводниковый р-n переход.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Полупроводниковые диоды, обозначение, классификация, применение, устройство. Выпрямительные диоды их вольт-амперная характеристика, основные параметры.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Стабилитроны их вольт-амперная характеристика, обозначение, основные параметры.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Туннельные и обращенные диоды их вольт-амперная характеристика, обозначение, основные параметры.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Биполярные транзисторы, устройство, принцип действия, обозначение, методы изготовления, разновидности, схемы включения транзисторов и принцип работы в схеме.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Полевые транзисторы, виды. Полевые транзисторы с управляющим р-n переходом их вольт-амперная характеристика, обозначение, основные параметры.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Полевые транзисторы с изолированным затвором, принцип действия, конструкция, вольт-амперная характеристика, обозначение, основные параметры.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Схемы включения полевых транзисторов, схемы усилительных каскадов на полевых транзисторах.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Тиристоры, устройство, принцип действия, обозначение, методы изготовления, разновидности, вольт-амперная характеристика, основные параметры.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Интегральные микросхемы, история развития, устройство, принцип действия, обозначение, методы изготовления, разновидности,  основные параметры.</w:t>
      </w:r>
    </w:p>
    <w:p w:rsidR="00A54BD1" w:rsidRDefault="00A54BD1" w:rsidP="00266A11">
      <w:pPr>
        <w:numPr>
          <w:ilvl w:val="0"/>
          <w:numId w:val="1"/>
        </w:numPr>
        <w:jc w:val="both"/>
      </w:pPr>
      <w:r>
        <w:tab/>
        <w:t>Операции, реализуемые логическими элементами, описание, обозначение таблицы истинности.</w:t>
      </w:r>
    </w:p>
    <w:p w:rsidR="00EF56DB" w:rsidRPr="00EF56DB" w:rsidRDefault="00A54BD1" w:rsidP="00266A11">
      <w:pPr>
        <w:numPr>
          <w:ilvl w:val="0"/>
          <w:numId w:val="1"/>
        </w:numPr>
        <w:jc w:val="both"/>
      </w:pPr>
      <w:r>
        <w:tab/>
        <w:t>Триггеры и регистры виды, схемы принципы работы.</w:t>
      </w:r>
    </w:p>
    <w:p w:rsidR="00AA7179" w:rsidRPr="00EF1408" w:rsidRDefault="0023771F" w:rsidP="00AA7179">
      <w:pPr>
        <w:ind w:firstLine="709"/>
        <w:jc w:val="both"/>
        <w:rPr>
          <w:b/>
          <w:sz w:val="28"/>
          <w:szCs w:val="28"/>
        </w:rPr>
      </w:pPr>
      <w:r>
        <w:rPr>
          <w:sz w:val="20"/>
          <w:szCs w:val="20"/>
          <w:u w:val="single"/>
        </w:rPr>
        <w:br w:type="page"/>
      </w:r>
      <w:r w:rsidR="00AA7179" w:rsidRPr="00EF1408">
        <w:rPr>
          <w:b/>
          <w:sz w:val="28"/>
          <w:szCs w:val="28"/>
        </w:rPr>
        <w:t>2.3 Типовой вариант экзаменационного тестирования</w:t>
      </w:r>
    </w:p>
    <w:p w:rsidR="00AA7179" w:rsidRPr="00EF1408" w:rsidRDefault="00AA7179" w:rsidP="00AA7179">
      <w:pPr>
        <w:jc w:val="center"/>
        <w:rPr>
          <w:b/>
          <w:sz w:val="28"/>
          <w:szCs w:val="28"/>
        </w:rPr>
      </w:pPr>
    </w:p>
    <w:p w:rsidR="00AA7179" w:rsidRPr="00EF1408" w:rsidRDefault="00AA7179" w:rsidP="00AA7179">
      <w:pPr>
        <w:jc w:val="center"/>
        <w:rPr>
          <w:b/>
          <w:sz w:val="28"/>
          <w:szCs w:val="28"/>
        </w:rPr>
      </w:pPr>
      <w:r w:rsidRPr="00EF1408">
        <w:rPr>
          <w:b/>
          <w:sz w:val="28"/>
          <w:szCs w:val="28"/>
        </w:rPr>
        <w:t>Вариант 1</w:t>
      </w:r>
    </w:p>
    <w:p w:rsidR="00AA7179" w:rsidRDefault="00AA7179" w:rsidP="00AA7179">
      <w:pPr>
        <w:jc w:val="center"/>
      </w:pPr>
    </w:p>
    <w:p w:rsidR="00AA7179" w:rsidRPr="00C65C0F" w:rsidRDefault="00362578" w:rsidP="00266A11">
      <w:pPr>
        <w:numPr>
          <w:ilvl w:val="0"/>
          <w:numId w:val="3"/>
        </w:numPr>
        <w:jc w:val="both"/>
        <w:rPr>
          <w:b/>
        </w:rPr>
      </w:pPr>
      <w:r w:rsidRPr="00362578">
        <w:rPr>
          <w:b/>
        </w:rPr>
        <w:t>В электрической сети постоянного тока напряжение на зажимах источника электроэнергии 26 В. Напряжение на зажимах потребителя 25 В. Определить  потерю напряжения на зажимах в процентах.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131069" w:rsidRDefault="00AA7179" w:rsidP="00131069">
      <w:pPr>
        <w:ind w:firstLine="709"/>
        <w:jc w:val="both"/>
      </w:pPr>
      <w:r>
        <w:t xml:space="preserve">А </w:t>
      </w:r>
      <w:r w:rsidR="00362578">
        <w:t>4</w:t>
      </w:r>
    </w:p>
    <w:p w:rsidR="00131069" w:rsidRDefault="00131069" w:rsidP="00131069">
      <w:pPr>
        <w:ind w:firstLine="709"/>
        <w:jc w:val="both"/>
      </w:pPr>
      <w:r>
        <w:t xml:space="preserve">Б </w:t>
      </w:r>
      <w:r w:rsidR="00362578">
        <w:t>1</w:t>
      </w:r>
    </w:p>
    <w:p w:rsidR="00131069" w:rsidRDefault="00131069" w:rsidP="00131069">
      <w:pPr>
        <w:ind w:firstLine="709"/>
        <w:jc w:val="both"/>
      </w:pPr>
      <w:r>
        <w:t xml:space="preserve">В </w:t>
      </w:r>
      <w:r w:rsidR="00362578">
        <w:t>3</w:t>
      </w:r>
    </w:p>
    <w:p w:rsidR="00AA7179" w:rsidRDefault="00131069" w:rsidP="00131069">
      <w:pPr>
        <w:ind w:firstLine="709"/>
        <w:jc w:val="both"/>
      </w:pPr>
      <w:r>
        <w:t xml:space="preserve">Г </w:t>
      </w:r>
      <w:r w:rsidR="00362578">
        <w:t>5</w:t>
      </w:r>
    </w:p>
    <w:p w:rsidR="00362578" w:rsidRDefault="00362578" w:rsidP="00131069">
      <w:pPr>
        <w:ind w:firstLine="709"/>
        <w:jc w:val="both"/>
      </w:pPr>
      <w:r>
        <w:t>Д 2</w:t>
      </w:r>
    </w:p>
    <w:p w:rsidR="00AA7179" w:rsidRPr="00C65C0F" w:rsidRDefault="00A873A9" w:rsidP="00266A11">
      <w:pPr>
        <w:numPr>
          <w:ilvl w:val="0"/>
          <w:numId w:val="3"/>
        </w:numPr>
        <w:jc w:val="both"/>
        <w:rPr>
          <w:b/>
        </w:rPr>
      </w:pPr>
      <w:r w:rsidRPr="00A873A9">
        <w:rPr>
          <w:b/>
        </w:rPr>
        <w:t>Электрическое сопротивление проводника  3000 Ом. Какой ток проходит через него, если оно находится под напряжением 380 В?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131069" w:rsidRDefault="00131069" w:rsidP="00131069">
      <w:pPr>
        <w:ind w:firstLine="709"/>
        <w:jc w:val="both"/>
      </w:pPr>
      <w:r>
        <w:t xml:space="preserve">А </w:t>
      </w:r>
      <w:r w:rsidR="00A873A9">
        <w:t>19 мА</w:t>
      </w:r>
    </w:p>
    <w:p w:rsidR="00A873A9" w:rsidRDefault="00131069" w:rsidP="00131069">
      <w:pPr>
        <w:ind w:firstLine="709"/>
        <w:jc w:val="both"/>
      </w:pPr>
      <w:r>
        <w:t xml:space="preserve">Б </w:t>
      </w:r>
      <w:r w:rsidR="00A873A9">
        <w:t xml:space="preserve">21 мА </w:t>
      </w:r>
    </w:p>
    <w:p w:rsidR="00AA7179" w:rsidRDefault="00131069" w:rsidP="00131069">
      <w:pPr>
        <w:ind w:firstLine="709"/>
        <w:jc w:val="both"/>
      </w:pPr>
      <w:r>
        <w:t xml:space="preserve">В </w:t>
      </w:r>
      <w:r w:rsidR="00A873A9">
        <w:t>15 мА</w:t>
      </w:r>
    </w:p>
    <w:p w:rsidR="00131069" w:rsidRDefault="00131069" w:rsidP="00131069">
      <w:pPr>
        <w:ind w:firstLine="709"/>
        <w:jc w:val="both"/>
      </w:pPr>
      <w:r>
        <w:t xml:space="preserve">Г </w:t>
      </w:r>
      <w:r w:rsidR="00A873A9">
        <w:t>13 мА</w:t>
      </w:r>
    </w:p>
    <w:p w:rsidR="00A873A9" w:rsidRDefault="00A873A9" w:rsidP="00131069">
      <w:pPr>
        <w:ind w:firstLine="709"/>
        <w:jc w:val="both"/>
      </w:pPr>
      <w:r>
        <w:t>Д 10 мА</w:t>
      </w:r>
    </w:p>
    <w:p w:rsidR="00AA7179" w:rsidRPr="00AA3056" w:rsidRDefault="008A7CBA" w:rsidP="00266A11">
      <w:pPr>
        <w:numPr>
          <w:ilvl w:val="0"/>
          <w:numId w:val="3"/>
        </w:numPr>
        <w:jc w:val="both"/>
        <w:rPr>
          <w:b/>
        </w:rPr>
      </w:pPr>
      <w:r w:rsidRPr="008A7CBA">
        <w:rPr>
          <w:b/>
        </w:rPr>
        <w:t>Двигатель постоянного тока включен в сеть с напряжением 200 В, потребляемый ток 7,5 А. Полезная мощность, отдаваемая в нагрузку, 1,125 кВт. Определите КПД  двигателя.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AA7179" w:rsidRDefault="00AA7179" w:rsidP="00AA7179">
      <w:pPr>
        <w:ind w:firstLine="709"/>
        <w:jc w:val="both"/>
      </w:pPr>
      <w:r>
        <w:t xml:space="preserve">А </w:t>
      </w:r>
      <w:r w:rsidR="00760418" w:rsidRPr="00760418">
        <w:rPr>
          <w:color w:val="000000"/>
        </w:rPr>
        <w:t>0,</w:t>
      </w:r>
      <w:r w:rsidR="00760418">
        <w:rPr>
          <w:color w:val="000000"/>
        </w:rPr>
        <w:t>9</w:t>
      </w:r>
    </w:p>
    <w:p w:rsidR="00AA7179" w:rsidRDefault="00AA7179" w:rsidP="00AA7179">
      <w:pPr>
        <w:ind w:firstLine="709"/>
        <w:jc w:val="both"/>
      </w:pPr>
      <w:r>
        <w:t xml:space="preserve">Б </w:t>
      </w:r>
      <w:r w:rsidR="00760418" w:rsidRPr="00760418">
        <w:rPr>
          <w:color w:val="000000"/>
        </w:rPr>
        <w:t>0,</w:t>
      </w:r>
      <w:r w:rsidR="00760418">
        <w:rPr>
          <w:color w:val="000000"/>
        </w:rPr>
        <w:t>5</w:t>
      </w:r>
    </w:p>
    <w:p w:rsidR="00AA7179" w:rsidRDefault="00AA7179" w:rsidP="00AA7179">
      <w:pPr>
        <w:ind w:firstLine="709"/>
        <w:jc w:val="both"/>
      </w:pPr>
      <w:r>
        <w:t xml:space="preserve">В </w:t>
      </w:r>
      <w:r w:rsidR="00760418" w:rsidRPr="00760418">
        <w:rPr>
          <w:color w:val="000000"/>
        </w:rPr>
        <w:t>0,</w:t>
      </w:r>
      <w:r w:rsidR="00760418">
        <w:rPr>
          <w:color w:val="000000"/>
        </w:rPr>
        <w:t>9</w:t>
      </w:r>
      <w:r w:rsidR="00760418" w:rsidRPr="00760418">
        <w:rPr>
          <w:color w:val="000000"/>
        </w:rPr>
        <w:t>5</w:t>
      </w:r>
    </w:p>
    <w:p w:rsidR="00AA7179" w:rsidRDefault="00AA7179" w:rsidP="00AA7179">
      <w:pPr>
        <w:ind w:firstLine="709"/>
        <w:jc w:val="both"/>
      </w:pPr>
      <w:r>
        <w:t xml:space="preserve">Г </w:t>
      </w:r>
      <w:r w:rsidR="00760418" w:rsidRPr="00760418">
        <w:rPr>
          <w:color w:val="000000"/>
        </w:rPr>
        <w:t>0,</w:t>
      </w:r>
      <w:r w:rsidR="00760418">
        <w:rPr>
          <w:color w:val="000000"/>
        </w:rPr>
        <w:t>8</w:t>
      </w:r>
      <w:r w:rsidR="00760418" w:rsidRPr="00760418">
        <w:rPr>
          <w:color w:val="000000"/>
        </w:rPr>
        <w:t>5</w:t>
      </w:r>
    </w:p>
    <w:p w:rsidR="00AA7179" w:rsidRDefault="00AA7179" w:rsidP="00AA7179">
      <w:pPr>
        <w:ind w:firstLine="709"/>
        <w:jc w:val="both"/>
      </w:pPr>
      <w:r>
        <w:t xml:space="preserve">Д </w:t>
      </w:r>
      <w:r w:rsidR="004442EA" w:rsidRPr="004442EA">
        <w:rPr>
          <w:color w:val="000000"/>
        </w:rPr>
        <w:t>0,75</w:t>
      </w:r>
    </w:p>
    <w:p w:rsidR="00A16FC2" w:rsidRPr="00AA3056" w:rsidRDefault="00A16FC2" w:rsidP="00266A11">
      <w:pPr>
        <w:numPr>
          <w:ilvl w:val="0"/>
          <w:numId w:val="3"/>
        </w:numPr>
        <w:jc w:val="both"/>
        <w:rPr>
          <w:b/>
        </w:rPr>
      </w:pPr>
      <w:r w:rsidRPr="00CF035F">
        <w:rPr>
          <w:b/>
          <w:color w:val="000000"/>
        </w:rPr>
        <w:t>Плавкую вставку предохранителя выбирают:</w:t>
      </w:r>
    </w:p>
    <w:p w:rsidR="00A16FC2" w:rsidRDefault="00A16FC2" w:rsidP="00A16FC2">
      <w:pPr>
        <w:ind w:firstLine="709"/>
        <w:jc w:val="both"/>
      </w:pPr>
      <w:r>
        <w:t>Выберите один ответ:</w:t>
      </w:r>
    </w:p>
    <w:p w:rsidR="00A16FC2" w:rsidRPr="00381EF4" w:rsidRDefault="00A16FC2" w:rsidP="00A16FC2">
      <w:pPr>
        <w:ind w:left="708"/>
        <w:jc w:val="both"/>
      </w:pPr>
      <w:r>
        <w:t xml:space="preserve">А </w:t>
      </w:r>
      <w:r w:rsidRPr="00381EF4">
        <w:t>по мак</w:t>
      </w:r>
      <w:r>
        <w:t>симальному току защищаемой цепи</w:t>
      </w:r>
    </w:p>
    <w:p w:rsidR="00A16FC2" w:rsidRPr="00381EF4" w:rsidRDefault="00A16FC2" w:rsidP="00A16FC2">
      <w:pPr>
        <w:ind w:left="708"/>
        <w:jc w:val="both"/>
      </w:pPr>
      <w:r>
        <w:t xml:space="preserve">Б </w:t>
      </w:r>
      <w:r w:rsidRPr="00381EF4">
        <w:t>по максимальному току и условиям пуска защищаемой цепи</w:t>
      </w:r>
    </w:p>
    <w:p w:rsidR="00AA7179" w:rsidRDefault="00A16FC2" w:rsidP="00A16FC2">
      <w:pPr>
        <w:ind w:firstLine="709"/>
        <w:jc w:val="both"/>
      </w:pPr>
      <w:r>
        <w:t xml:space="preserve">В </w:t>
      </w:r>
      <w:r w:rsidRPr="00381EF4">
        <w:t>по условиям пуска за</w:t>
      </w:r>
      <w:r>
        <w:t>щищаемой цепи</w:t>
      </w:r>
    </w:p>
    <w:p w:rsidR="00A16FC2" w:rsidRPr="00AA3056" w:rsidRDefault="00A16FC2" w:rsidP="00266A11">
      <w:pPr>
        <w:numPr>
          <w:ilvl w:val="0"/>
          <w:numId w:val="3"/>
        </w:numPr>
        <w:ind w:left="0" w:firstLine="709"/>
        <w:jc w:val="both"/>
        <w:rPr>
          <w:b/>
        </w:rPr>
      </w:pPr>
      <w:r w:rsidRPr="00CF035F">
        <w:rPr>
          <w:b/>
          <w:color w:val="000000"/>
        </w:rPr>
        <w:t>Автоматические выключатели имеют воздушное дугогашение при напряжении:</w:t>
      </w:r>
    </w:p>
    <w:p w:rsidR="00A16FC2" w:rsidRDefault="00A16FC2" w:rsidP="00A16FC2">
      <w:pPr>
        <w:ind w:firstLine="709"/>
        <w:jc w:val="both"/>
      </w:pPr>
      <w:r>
        <w:t>Выберите один ответ:</w:t>
      </w:r>
    </w:p>
    <w:p w:rsidR="00A16FC2" w:rsidRPr="0062018A" w:rsidRDefault="00A16FC2" w:rsidP="00A16FC2">
      <w:pPr>
        <w:ind w:left="708"/>
        <w:jc w:val="both"/>
      </w:pPr>
      <w:r>
        <w:t>А любом</w:t>
      </w:r>
    </w:p>
    <w:p w:rsidR="00A16FC2" w:rsidRDefault="00A16FC2" w:rsidP="00A16FC2">
      <w:pPr>
        <w:ind w:left="708"/>
        <w:jc w:val="both"/>
      </w:pPr>
      <w:r>
        <w:t xml:space="preserve">Б </w:t>
      </w:r>
      <w:r w:rsidRPr="0062018A">
        <w:t>меньше 1000 В</w:t>
      </w:r>
    </w:p>
    <w:p w:rsidR="00AA3056" w:rsidRDefault="00A16FC2" w:rsidP="00A16FC2">
      <w:pPr>
        <w:ind w:firstLine="709"/>
        <w:jc w:val="both"/>
      </w:pPr>
      <w:r>
        <w:t>В меньше 10000 В.</w:t>
      </w:r>
    </w:p>
    <w:p w:rsidR="00A16FC2" w:rsidRPr="00AA3056" w:rsidRDefault="00A16FC2" w:rsidP="00266A11">
      <w:pPr>
        <w:numPr>
          <w:ilvl w:val="0"/>
          <w:numId w:val="3"/>
        </w:numPr>
        <w:jc w:val="both"/>
        <w:rPr>
          <w:b/>
        </w:rPr>
      </w:pPr>
      <w:r w:rsidRPr="009D5E7E">
        <w:rPr>
          <w:b/>
          <w:color w:val="000000"/>
        </w:rPr>
        <w:t>Какие из блокировочных контактов шунтируют пусковую кнопку магнитного пускателя?</w:t>
      </w:r>
    </w:p>
    <w:p w:rsidR="00A16FC2" w:rsidRDefault="00A16FC2" w:rsidP="00A16FC2">
      <w:pPr>
        <w:ind w:firstLine="709"/>
        <w:jc w:val="both"/>
      </w:pPr>
      <w:r>
        <w:t>Выберите один ответ:</w:t>
      </w:r>
    </w:p>
    <w:p w:rsidR="00A16FC2" w:rsidRPr="009206A8" w:rsidRDefault="00A16FC2" w:rsidP="00A16FC2">
      <w:pPr>
        <w:ind w:left="708"/>
        <w:jc w:val="both"/>
        <w:rPr>
          <w:bCs/>
        </w:rPr>
      </w:pPr>
      <w:r>
        <w:rPr>
          <w:bCs/>
        </w:rPr>
        <w:t>А размыкающие</w:t>
      </w:r>
    </w:p>
    <w:p w:rsidR="00A16FC2" w:rsidRPr="009206A8" w:rsidRDefault="00A16FC2" w:rsidP="00A16FC2">
      <w:pPr>
        <w:ind w:left="708"/>
        <w:jc w:val="both"/>
        <w:rPr>
          <w:bCs/>
        </w:rPr>
      </w:pPr>
      <w:r>
        <w:rPr>
          <w:bCs/>
        </w:rPr>
        <w:t>Б главные</w:t>
      </w:r>
    </w:p>
    <w:p w:rsidR="00A16FC2" w:rsidRDefault="00A16FC2" w:rsidP="00A16FC2">
      <w:pPr>
        <w:ind w:firstLine="709"/>
        <w:jc w:val="both"/>
      </w:pPr>
      <w:r>
        <w:t xml:space="preserve">В </w:t>
      </w:r>
      <w:r w:rsidRPr="009206A8">
        <w:t>переключающие</w:t>
      </w:r>
    </w:p>
    <w:p w:rsidR="00A16FC2" w:rsidRDefault="00A16FC2" w:rsidP="00A16FC2">
      <w:pPr>
        <w:ind w:firstLine="709"/>
        <w:jc w:val="both"/>
      </w:pPr>
      <w:r>
        <w:t>Г поддерживающие</w:t>
      </w:r>
    </w:p>
    <w:p w:rsidR="00441CB2" w:rsidRDefault="00A16FC2" w:rsidP="00A16FC2">
      <w:pPr>
        <w:ind w:firstLine="709"/>
        <w:jc w:val="both"/>
      </w:pPr>
      <w:r>
        <w:t xml:space="preserve">Д </w:t>
      </w:r>
      <w:r w:rsidRPr="009206A8">
        <w:rPr>
          <w:bCs/>
        </w:rPr>
        <w:t>за</w:t>
      </w:r>
      <w:r>
        <w:rPr>
          <w:bCs/>
        </w:rPr>
        <w:t>мыкающие</w:t>
      </w:r>
    </w:p>
    <w:p w:rsidR="00AA3056" w:rsidRDefault="00181B4F" w:rsidP="00266A11">
      <w:pPr>
        <w:numPr>
          <w:ilvl w:val="0"/>
          <w:numId w:val="3"/>
        </w:numPr>
        <w:rPr>
          <w:color w:val="000000"/>
        </w:rPr>
      </w:pPr>
      <w:r w:rsidRPr="00181B4F">
        <w:rPr>
          <w:b/>
          <w:color w:val="000000"/>
        </w:rPr>
        <w:t xml:space="preserve">Для сравнения величин, несущих в себе некоторый запас энергии, используются … 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502E98" w:rsidRDefault="00502E98" w:rsidP="00502E98">
      <w:pPr>
        <w:ind w:firstLine="709"/>
        <w:jc w:val="both"/>
      </w:pPr>
      <w:r>
        <w:t>А приборы прямого действия</w:t>
      </w:r>
    </w:p>
    <w:p w:rsidR="00502E98" w:rsidRDefault="00502E98" w:rsidP="00502E98">
      <w:pPr>
        <w:ind w:firstLine="709"/>
        <w:jc w:val="both"/>
      </w:pPr>
      <w:r>
        <w:t>Б мостовые цепи</w:t>
      </w:r>
    </w:p>
    <w:p w:rsidR="00502E98" w:rsidRDefault="00502E98" w:rsidP="00502E98">
      <w:pPr>
        <w:ind w:firstLine="709"/>
        <w:jc w:val="both"/>
      </w:pPr>
      <w:r>
        <w:t>В компенсационные цепи</w:t>
      </w:r>
    </w:p>
    <w:p w:rsidR="00AA3056" w:rsidRDefault="00502E98" w:rsidP="00502E98">
      <w:pPr>
        <w:ind w:firstLine="709"/>
        <w:jc w:val="both"/>
      </w:pPr>
      <w:r>
        <w:t>Г вспомогательные средства измерений</w:t>
      </w:r>
    </w:p>
    <w:p w:rsidR="00F34160" w:rsidRPr="00F34160" w:rsidRDefault="00760418" w:rsidP="00266A11">
      <w:pPr>
        <w:numPr>
          <w:ilvl w:val="0"/>
          <w:numId w:val="3"/>
        </w:numPr>
        <w:rPr>
          <w:b/>
          <w:color w:val="000000"/>
        </w:rPr>
      </w:pPr>
      <w:r w:rsidRPr="00760418">
        <w:rPr>
          <w:b/>
          <w:color w:val="000000"/>
        </w:rPr>
        <w:t>Какой способ соединения источников позволяет увеличить напряжение?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760418" w:rsidRDefault="00502E98" w:rsidP="00760418">
      <w:pPr>
        <w:ind w:firstLine="709"/>
        <w:jc w:val="both"/>
      </w:pPr>
      <w:r>
        <w:t xml:space="preserve">А </w:t>
      </w:r>
      <w:r w:rsidR="00760418">
        <w:t xml:space="preserve">последовательное соединение                  </w:t>
      </w:r>
    </w:p>
    <w:p w:rsidR="00760418" w:rsidRDefault="00760418" w:rsidP="00760418">
      <w:pPr>
        <w:ind w:firstLine="709"/>
        <w:jc w:val="both"/>
      </w:pPr>
      <w:r>
        <w:t>Б параллельное соединение</w:t>
      </w:r>
    </w:p>
    <w:p w:rsidR="00760418" w:rsidRDefault="00760418" w:rsidP="00760418">
      <w:pPr>
        <w:ind w:firstLine="709"/>
        <w:jc w:val="both"/>
      </w:pPr>
      <w:r>
        <w:t xml:space="preserve">В смешанное соединение                                </w:t>
      </w:r>
    </w:p>
    <w:p w:rsidR="00F34160" w:rsidRDefault="00760418" w:rsidP="00760418">
      <w:pPr>
        <w:ind w:firstLine="709"/>
        <w:jc w:val="both"/>
      </w:pPr>
      <w:r>
        <w:t>Г ни какой</w:t>
      </w:r>
    </w:p>
    <w:p w:rsidR="00AA7179" w:rsidRPr="00C65C0F" w:rsidRDefault="002C3D3B" w:rsidP="00266A11">
      <w:pPr>
        <w:numPr>
          <w:ilvl w:val="0"/>
          <w:numId w:val="3"/>
        </w:numPr>
        <w:jc w:val="both"/>
        <w:rPr>
          <w:b/>
        </w:rPr>
      </w:pPr>
      <w:r w:rsidRPr="002C3D3B">
        <w:rPr>
          <w:b/>
        </w:rPr>
        <w:t>При измерении силы тока двумя амперметрами класса точности – 1,0 и 1,5 и пределами измерения – 5 А и 10 А соответственно наибольшая возможная разница показаний равна _____ А.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2C3D3B" w:rsidRDefault="002C3D3B" w:rsidP="002C3D3B">
      <w:pPr>
        <w:ind w:firstLine="709"/>
        <w:jc w:val="both"/>
      </w:pPr>
      <w:r>
        <w:t>А 2,5</w:t>
      </w:r>
    </w:p>
    <w:p w:rsidR="002C3D3B" w:rsidRDefault="002C3D3B" w:rsidP="002C3D3B">
      <w:pPr>
        <w:ind w:firstLine="709"/>
        <w:jc w:val="both"/>
      </w:pPr>
      <w:r>
        <w:t>Б 0,1</w:t>
      </w:r>
    </w:p>
    <w:p w:rsidR="002C3D3B" w:rsidRDefault="002C3D3B" w:rsidP="002C3D3B">
      <w:pPr>
        <w:ind w:firstLine="709"/>
        <w:jc w:val="both"/>
      </w:pPr>
      <w:r>
        <w:t>В 0,2</w:t>
      </w:r>
    </w:p>
    <w:p w:rsidR="00AA7179" w:rsidRDefault="002C3D3B" w:rsidP="002C3D3B">
      <w:pPr>
        <w:ind w:firstLine="709"/>
        <w:jc w:val="both"/>
      </w:pPr>
      <w:r>
        <w:t>Г 0,5</w:t>
      </w:r>
    </w:p>
    <w:p w:rsidR="00AA7179" w:rsidRPr="00C65C0F" w:rsidRDefault="00FB180D" w:rsidP="00266A11">
      <w:pPr>
        <w:numPr>
          <w:ilvl w:val="0"/>
          <w:numId w:val="3"/>
        </w:numPr>
        <w:jc w:val="both"/>
        <w:rPr>
          <w:b/>
        </w:rPr>
      </w:pPr>
      <w:r w:rsidRPr="00FB180D">
        <w:rPr>
          <w:b/>
        </w:rPr>
        <w:t>Амплитуда синусоидального напряжения 100 В, начальная фаза = - 60 градусов, частота 50 Гц. Запишите уравнение мгновенного значения этого напряжения.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FB180D" w:rsidRPr="00FB180D" w:rsidRDefault="00FB180D" w:rsidP="00FB180D">
      <w:pPr>
        <w:ind w:firstLine="709"/>
        <w:jc w:val="both"/>
        <w:rPr>
          <w:lang w:val="en-US"/>
        </w:rPr>
      </w:pPr>
      <w:r>
        <w:t>А</w:t>
      </w:r>
      <w:r w:rsidRPr="00FB180D">
        <w:rPr>
          <w:lang w:val="en-US"/>
        </w:rPr>
        <w:t xml:space="preserve"> u=100 * cos(-60t)                                           </w:t>
      </w:r>
    </w:p>
    <w:p w:rsidR="00FB180D" w:rsidRPr="00FB180D" w:rsidRDefault="00FB180D" w:rsidP="00FB180D">
      <w:pPr>
        <w:ind w:firstLine="709"/>
        <w:jc w:val="both"/>
        <w:rPr>
          <w:lang w:val="en-US"/>
        </w:rPr>
      </w:pPr>
      <w:r>
        <w:t>Б</w:t>
      </w:r>
      <w:r w:rsidRPr="00FB180D">
        <w:rPr>
          <w:lang w:val="en-US"/>
        </w:rPr>
        <w:t xml:space="preserve"> u=100*sin (314t-60)</w:t>
      </w:r>
    </w:p>
    <w:p w:rsidR="00FB180D" w:rsidRPr="00FB180D" w:rsidRDefault="00FB180D" w:rsidP="00FB180D">
      <w:pPr>
        <w:ind w:firstLine="709"/>
        <w:jc w:val="both"/>
        <w:rPr>
          <w:lang w:val="en-US"/>
        </w:rPr>
      </w:pPr>
      <w:r>
        <w:t>В</w:t>
      </w:r>
      <w:r w:rsidRPr="00FB180D">
        <w:rPr>
          <w:lang w:val="en-US"/>
        </w:rPr>
        <w:t xml:space="preserve"> u=100 * sin (50t - 60)</w:t>
      </w:r>
    </w:p>
    <w:p w:rsidR="00AA7179" w:rsidRDefault="00FB180D" w:rsidP="00FB180D">
      <w:pPr>
        <w:ind w:firstLine="709"/>
        <w:jc w:val="both"/>
      </w:pPr>
      <w:r>
        <w:t xml:space="preserve">Г u=100*cos (314t + 60)                         </w:t>
      </w:r>
    </w:p>
    <w:p w:rsidR="007B5DB4" w:rsidRPr="007E094E" w:rsidRDefault="007E094E" w:rsidP="00266A11">
      <w:pPr>
        <w:numPr>
          <w:ilvl w:val="0"/>
          <w:numId w:val="3"/>
        </w:numPr>
        <w:rPr>
          <w:b/>
          <w:color w:val="000000"/>
        </w:rPr>
      </w:pPr>
      <w:r w:rsidRPr="007E094E">
        <w:t xml:space="preserve"> </w:t>
      </w:r>
      <w:r w:rsidR="00266C34" w:rsidRPr="00266C34">
        <w:rPr>
          <w:b/>
          <w:noProof/>
        </w:rPr>
        <w:t>В электрической цепи переменного тока, содержащей только активное  сопротивление R, электрический ток.</w:t>
      </w:r>
      <w:r w:rsidR="007B5DB4" w:rsidRPr="007E094E">
        <w:rPr>
          <w:b/>
          <w:color w:val="000000"/>
        </w:rPr>
        <w:t xml:space="preserve"> 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266C34" w:rsidRDefault="007E094E" w:rsidP="00266C34">
      <w:pPr>
        <w:ind w:firstLine="709"/>
        <w:jc w:val="both"/>
      </w:pPr>
      <w:r>
        <w:t xml:space="preserve">А </w:t>
      </w:r>
      <w:r w:rsidR="00266C34">
        <w:t xml:space="preserve">совпадает по фазе с напряжением                                          </w:t>
      </w:r>
    </w:p>
    <w:p w:rsidR="00266C34" w:rsidRDefault="00266C34" w:rsidP="00266C34">
      <w:pPr>
        <w:ind w:firstLine="709"/>
        <w:jc w:val="both"/>
      </w:pPr>
      <w:r>
        <w:t xml:space="preserve">Б отстает по фазе от напряжения на 90                                                        </w:t>
      </w:r>
    </w:p>
    <w:p w:rsidR="00266C34" w:rsidRDefault="00266C34" w:rsidP="00266C34">
      <w:pPr>
        <w:ind w:firstLine="709"/>
        <w:jc w:val="both"/>
      </w:pPr>
      <w:r>
        <w:t>В опережает по фазе напряжение на 90</w:t>
      </w:r>
    </w:p>
    <w:p w:rsidR="00B64F55" w:rsidRDefault="00266C34" w:rsidP="00266C34">
      <w:pPr>
        <w:ind w:firstLine="709"/>
        <w:jc w:val="both"/>
      </w:pPr>
      <w:r>
        <w:t>Г независим от напряжения</w:t>
      </w:r>
    </w:p>
    <w:p w:rsidR="00B64F55" w:rsidRDefault="009F163B" w:rsidP="00266A11">
      <w:pPr>
        <w:numPr>
          <w:ilvl w:val="0"/>
          <w:numId w:val="3"/>
        </w:numPr>
        <w:rPr>
          <w:color w:val="000000"/>
        </w:rPr>
      </w:pPr>
      <w:r w:rsidRPr="009F163B">
        <w:rPr>
          <w:b/>
          <w:color w:val="000000"/>
        </w:rPr>
        <w:t>Укажите минимальную величину напряжения, при котором необходимо выполнять заземление электрооборудования в помещениях без повышенной опасности.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7E094E" w:rsidRDefault="007E094E" w:rsidP="007E094E">
      <w:pPr>
        <w:ind w:firstLine="709"/>
        <w:jc w:val="both"/>
      </w:pPr>
      <w:r>
        <w:t xml:space="preserve">А </w:t>
      </w:r>
      <w:r w:rsidR="009F163B">
        <w:t>1000 В</w:t>
      </w:r>
      <w:r>
        <w:t xml:space="preserve"> </w:t>
      </w:r>
    </w:p>
    <w:p w:rsidR="007E094E" w:rsidRDefault="007E094E" w:rsidP="007E094E">
      <w:pPr>
        <w:ind w:firstLine="709"/>
        <w:jc w:val="both"/>
      </w:pPr>
      <w:r>
        <w:t xml:space="preserve">Б </w:t>
      </w:r>
      <w:r w:rsidR="009F163B">
        <w:t>220 В</w:t>
      </w:r>
    </w:p>
    <w:p w:rsidR="007E094E" w:rsidRDefault="007E094E" w:rsidP="007E094E">
      <w:pPr>
        <w:ind w:firstLine="709"/>
        <w:jc w:val="both"/>
      </w:pPr>
      <w:r>
        <w:t xml:space="preserve">В </w:t>
      </w:r>
      <w:r w:rsidR="009F163B">
        <w:t>660 В</w:t>
      </w:r>
    </w:p>
    <w:p w:rsidR="00B64F55" w:rsidRDefault="007E094E" w:rsidP="007E094E">
      <w:pPr>
        <w:ind w:firstLine="709"/>
        <w:jc w:val="both"/>
      </w:pPr>
      <w:r>
        <w:t xml:space="preserve">Г </w:t>
      </w:r>
      <w:r w:rsidR="009F163B">
        <w:t>380 В</w:t>
      </w:r>
    </w:p>
    <w:p w:rsidR="007E094E" w:rsidRDefault="007E094E" w:rsidP="007E094E">
      <w:pPr>
        <w:ind w:firstLine="709"/>
        <w:jc w:val="both"/>
      </w:pPr>
      <w:r>
        <w:t xml:space="preserve">Д </w:t>
      </w:r>
      <w:r w:rsidR="009F163B">
        <w:t>127 В</w:t>
      </w:r>
    </w:p>
    <w:p w:rsidR="00AA7179" w:rsidRPr="00C65C0F" w:rsidRDefault="004D6235" w:rsidP="00266A11">
      <w:pPr>
        <w:numPr>
          <w:ilvl w:val="0"/>
          <w:numId w:val="3"/>
        </w:numPr>
        <w:jc w:val="both"/>
        <w:rPr>
          <w:b/>
        </w:rPr>
      </w:pPr>
      <w:r w:rsidRPr="004D6235">
        <w:rPr>
          <w:b/>
        </w:rPr>
        <w:t>К чему приводит обрыв вторичной цепи трансформатора тока?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4D6235" w:rsidRDefault="00A85C56" w:rsidP="004D6235">
      <w:pPr>
        <w:ind w:firstLine="709"/>
        <w:jc w:val="both"/>
      </w:pPr>
      <w:r>
        <w:t xml:space="preserve">А </w:t>
      </w:r>
      <w:r w:rsidR="004D6235">
        <w:t>к режиму холостого хода</w:t>
      </w:r>
    </w:p>
    <w:p w:rsidR="004D6235" w:rsidRDefault="004D6235" w:rsidP="004D6235">
      <w:pPr>
        <w:ind w:firstLine="709"/>
        <w:jc w:val="both"/>
      </w:pPr>
      <w:r>
        <w:t xml:space="preserve">Б  к короткому замыканию                                                    </w:t>
      </w:r>
    </w:p>
    <w:p w:rsidR="004D6235" w:rsidRDefault="004D6235" w:rsidP="004D6235">
      <w:pPr>
        <w:ind w:firstLine="709"/>
        <w:jc w:val="both"/>
      </w:pPr>
      <w:r>
        <w:t xml:space="preserve">В к повышению напряжения                                                 </w:t>
      </w:r>
    </w:p>
    <w:p w:rsidR="00AA7179" w:rsidRDefault="004D6235" w:rsidP="004D6235">
      <w:pPr>
        <w:ind w:firstLine="709"/>
        <w:jc w:val="both"/>
      </w:pPr>
      <w:r>
        <w:t>Г к поломке трансформатора</w:t>
      </w:r>
    </w:p>
    <w:p w:rsidR="00A16FC2" w:rsidRPr="00C65C0F" w:rsidRDefault="00A16FC2" w:rsidP="00266A11">
      <w:pPr>
        <w:numPr>
          <w:ilvl w:val="0"/>
          <w:numId w:val="3"/>
        </w:numPr>
        <w:jc w:val="both"/>
        <w:rPr>
          <w:b/>
        </w:rPr>
      </w:pPr>
      <w:r>
        <w:rPr>
          <w:b/>
          <w:bCs/>
        </w:rPr>
        <w:t>Для перевода асинхронного двигателя в режим противовключения необходимо изменить порядок подключения фаз обмоток статора путем переключения…</w:t>
      </w:r>
    </w:p>
    <w:p w:rsidR="00A16FC2" w:rsidRDefault="00A16FC2" w:rsidP="00A16FC2">
      <w:pPr>
        <w:ind w:firstLine="709"/>
        <w:jc w:val="both"/>
      </w:pPr>
      <w:r>
        <w:t>Выберите один ответ:</w:t>
      </w:r>
    </w:p>
    <w:p w:rsidR="00A16FC2" w:rsidRDefault="00A16FC2" w:rsidP="00A16FC2">
      <w:pPr>
        <w:ind w:firstLine="709"/>
        <w:jc w:val="both"/>
      </w:pPr>
      <w:r>
        <w:t>А только фазы А и фазы В между собой</w:t>
      </w:r>
    </w:p>
    <w:p w:rsidR="00A16FC2" w:rsidRDefault="00A16FC2" w:rsidP="00A16FC2">
      <w:pPr>
        <w:ind w:firstLine="709"/>
        <w:jc w:val="both"/>
      </w:pPr>
      <w:r>
        <w:t>Б только фазы В и фазы С между собой</w:t>
      </w:r>
    </w:p>
    <w:p w:rsidR="00A16FC2" w:rsidRDefault="00A16FC2" w:rsidP="00A16FC2">
      <w:pPr>
        <w:ind w:firstLine="709"/>
        <w:jc w:val="both"/>
      </w:pPr>
      <w:r>
        <w:t>В всех трёх фаз между собой</w:t>
      </w:r>
    </w:p>
    <w:p w:rsidR="00AA7179" w:rsidRDefault="00A16FC2" w:rsidP="00A16FC2">
      <w:pPr>
        <w:ind w:firstLine="709"/>
        <w:jc w:val="both"/>
      </w:pPr>
      <w:r>
        <w:t>Г двух любых фаз между собой</w:t>
      </w:r>
    </w:p>
    <w:p w:rsidR="00A16FC2" w:rsidRPr="00C65C0F" w:rsidRDefault="00A16FC2" w:rsidP="00266A11">
      <w:pPr>
        <w:numPr>
          <w:ilvl w:val="0"/>
          <w:numId w:val="3"/>
        </w:numPr>
        <w:jc w:val="both"/>
        <w:rPr>
          <w:b/>
        </w:rPr>
      </w:pPr>
      <w:r>
        <w:rPr>
          <w:b/>
          <w:bCs/>
        </w:rPr>
        <w:t>Синхронная скорость асинхронного двигателя с двумя парами полюсов равна…</w:t>
      </w:r>
    </w:p>
    <w:p w:rsidR="00A16FC2" w:rsidRDefault="00A16FC2" w:rsidP="00A16FC2">
      <w:pPr>
        <w:ind w:firstLine="709"/>
        <w:jc w:val="both"/>
      </w:pPr>
      <w:r>
        <w:t>Выберите один ответ:</w:t>
      </w:r>
    </w:p>
    <w:p w:rsidR="00A16FC2" w:rsidRDefault="00A16FC2" w:rsidP="00A16FC2">
      <w:pPr>
        <w:ind w:firstLine="709"/>
        <w:jc w:val="both"/>
      </w:pPr>
      <w:r>
        <w:t>А 3000</w:t>
      </w:r>
    </w:p>
    <w:p w:rsidR="00A16FC2" w:rsidRDefault="00A16FC2" w:rsidP="00A16FC2">
      <w:pPr>
        <w:ind w:firstLine="709"/>
        <w:jc w:val="both"/>
      </w:pPr>
      <w:r>
        <w:t>Б 750</w:t>
      </w:r>
    </w:p>
    <w:p w:rsidR="00A16FC2" w:rsidRDefault="00A16FC2" w:rsidP="00A16FC2">
      <w:pPr>
        <w:ind w:firstLine="709"/>
        <w:jc w:val="both"/>
      </w:pPr>
      <w:r>
        <w:t>В 1000</w:t>
      </w:r>
    </w:p>
    <w:p w:rsidR="00AA7179" w:rsidRDefault="00A16FC2" w:rsidP="00A16FC2">
      <w:pPr>
        <w:ind w:firstLine="709"/>
        <w:jc w:val="both"/>
      </w:pPr>
      <w:r>
        <w:t>Г 1500</w:t>
      </w:r>
    </w:p>
    <w:p w:rsidR="00AA7179" w:rsidRDefault="00AA7179" w:rsidP="00AA7179">
      <w:pPr>
        <w:ind w:firstLine="709"/>
        <w:jc w:val="both"/>
      </w:pPr>
    </w:p>
    <w:p w:rsidR="00AA7179" w:rsidRDefault="00AA7179" w:rsidP="00AA7179">
      <w:pPr>
        <w:ind w:firstLine="709"/>
        <w:jc w:val="both"/>
      </w:pPr>
      <w:r>
        <w:t>Ключ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A7179" w:rsidTr="002F2066"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А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6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Д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11</w:t>
            </w:r>
          </w:p>
        </w:tc>
        <w:tc>
          <w:tcPr>
            <w:tcW w:w="1596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А</w:t>
            </w:r>
          </w:p>
        </w:tc>
      </w:tr>
      <w:tr w:rsidR="00AA7179" w:rsidTr="002F2066"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2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7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В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12</w:t>
            </w:r>
          </w:p>
        </w:tc>
        <w:tc>
          <w:tcPr>
            <w:tcW w:w="1596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Д</w:t>
            </w:r>
          </w:p>
        </w:tc>
      </w:tr>
      <w:tr w:rsidR="00AA7179" w:rsidTr="002F2066"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3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Д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8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А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13</w:t>
            </w:r>
          </w:p>
        </w:tc>
        <w:tc>
          <w:tcPr>
            <w:tcW w:w="1596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А</w:t>
            </w:r>
          </w:p>
        </w:tc>
      </w:tr>
      <w:tr w:rsidR="00AA7179" w:rsidTr="002F2066"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4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Б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9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В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14</w:t>
            </w:r>
          </w:p>
        </w:tc>
        <w:tc>
          <w:tcPr>
            <w:tcW w:w="1596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Г</w:t>
            </w:r>
          </w:p>
        </w:tc>
      </w:tr>
      <w:tr w:rsidR="00AA7179" w:rsidTr="002F2066"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5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Б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10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Б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15</w:t>
            </w:r>
          </w:p>
        </w:tc>
        <w:tc>
          <w:tcPr>
            <w:tcW w:w="1596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Г</w:t>
            </w:r>
          </w:p>
        </w:tc>
      </w:tr>
    </w:tbl>
    <w:p w:rsidR="00AA7179" w:rsidRDefault="00AA7179" w:rsidP="00AA7179">
      <w:pPr>
        <w:ind w:firstLine="709"/>
        <w:jc w:val="both"/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BE3F8D" w:rsidRDefault="00BE3F8D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BE3F8D" w:rsidRDefault="00BE3F8D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BE3F8D" w:rsidRDefault="00BE3F8D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E47D5C" w:rsidRPr="00E47D5C" w:rsidRDefault="00E47D5C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  <w:r w:rsidRPr="00EF1408">
        <w:rPr>
          <w:b/>
          <w:sz w:val="28"/>
          <w:szCs w:val="28"/>
        </w:rPr>
        <w:t>2.</w:t>
      </w:r>
      <w:r w:rsidR="00AA7179">
        <w:rPr>
          <w:b/>
          <w:sz w:val="28"/>
          <w:szCs w:val="28"/>
        </w:rPr>
        <w:t>4</w:t>
      </w:r>
      <w:r w:rsidRPr="00EF1408">
        <w:rPr>
          <w:b/>
          <w:sz w:val="28"/>
          <w:szCs w:val="28"/>
        </w:rPr>
        <w:t xml:space="preserve"> Типовой экзаменационный билет</w:t>
      </w:r>
    </w:p>
    <w:p w:rsidR="00894ADC" w:rsidRPr="00D839E7" w:rsidRDefault="00894ADC" w:rsidP="00894ADC">
      <w:pPr>
        <w:jc w:val="center"/>
        <w:rPr>
          <w:caps/>
          <w:sz w:val="28"/>
          <w:szCs w:val="28"/>
        </w:rPr>
      </w:pPr>
      <w:r w:rsidRPr="00D839E7">
        <w:rPr>
          <w:caps/>
          <w:sz w:val="28"/>
          <w:szCs w:val="28"/>
        </w:rPr>
        <w:t>Министерство сельского хозяйства Российской Федерации</w:t>
      </w:r>
    </w:p>
    <w:p w:rsidR="00894ADC" w:rsidRPr="00D839E7" w:rsidRDefault="00894ADC" w:rsidP="00894ADC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D839E7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894ADC" w:rsidRPr="00D839E7" w:rsidRDefault="00894ADC" w:rsidP="00894ADC">
      <w:pPr>
        <w:jc w:val="center"/>
        <w:rPr>
          <w:sz w:val="28"/>
          <w:szCs w:val="28"/>
        </w:rPr>
      </w:pPr>
      <w:r w:rsidRPr="00D839E7">
        <w:rPr>
          <w:sz w:val="28"/>
          <w:szCs w:val="28"/>
        </w:rPr>
        <w:t xml:space="preserve">высшего образования </w:t>
      </w:r>
    </w:p>
    <w:p w:rsidR="00894ADC" w:rsidRPr="00EC228E" w:rsidRDefault="00894ADC" w:rsidP="00894ADC">
      <w:pPr>
        <w:jc w:val="center"/>
        <w:rPr>
          <w:sz w:val="28"/>
          <w:szCs w:val="28"/>
        </w:rPr>
      </w:pPr>
      <w:r w:rsidRPr="00EC228E">
        <w:rPr>
          <w:sz w:val="28"/>
          <w:szCs w:val="28"/>
        </w:rPr>
        <w:t>«Кемеровский государственный сельскохозяйственный институт»</w:t>
      </w:r>
    </w:p>
    <w:p w:rsidR="00EC228E" w:rsidRPr="00EC228E" w:rsidRDefault="00EC228E" w:rsidP="00EC228E">
      <w:pPr>
        <w:jc w:val="center"/>
        <w:rPr>
          <w:u w:val="single"/>
        </w:rPr>
      </w:pPr>
      <w:r w:rsidRPr="00EC228E">
        <w:rPr>
          <w:u w:val="single"/>
        </w:rPr>
        <w:t>Кафедра технологии конструкционных материалов, ремонта машин и оборудования АПК</w:t>
      </w:r>
    </w:p>
    <w:p w:rsidR="00EC228E" w:rsidRPr="00EC228E" w:rsidRDefault="00EC228E" w:rsidP="00EC228E">
      <w:pPr>
        <w:jc w:val="center"/>
        <w:rPr>
          <w:vertAlign w:val="superscript"/>
        </w:rPr>
      </w:pPr>
      <w:r w:rsidRPr="00EC228E">
        <w:rPr>
          <w:vertAlign w:val="superscript"/>
        </w:rPr>
        <w:t>(наименование кафедры)</w:t>
      </w:r>
    </w:p>
    <w:p w:rsidR="00894ADC" w:rsidRPr="00EC228E" w:rsidRDefault="00894ADC" w:rsidP="00894ADC">
      <w:pPr>
        <w:tabs>
          <w:tab w:val="left" w:pos="2295"/>
        </w:tabs>
        <w:jc w:val="both"/>
        <w:rPr>
          <w:sz w:val="28"/>
          <w:szCs w:val="28"/>
        </w:rPr>
      </w:pPr>
    </w:p>
    <w:p w:rsidR="00894ADC" w:rsidRPr="00894ADC" w:rsidRDefault="00EC228E" w:rsidP="00894ADC">
      <w:pPr>
        <w:jc w:val="center"/>
        <w:rPr>
          <w:u w:val="single"/>
          <w:vertAlign w:val="superscript"/>
        </w:rPr>
      </w:pPr>
      <w:r>
        <w:rPr>
          <w:u w:val="single"/>
        </w:rPr>
        <w:t>35.03.06</w:t>
      </w:r>
      <w:r w:rsidR="00894ADC" w:rsidRPr="00894ADC">
        <w:rPr>
          <w:u w:val="single"/>
        </w:rPr>
        <w:t xml:space="preserve"> «Агроинженерия»</w:t>
      </w:r>
    </w:p>
    <w:p w:rsidR="00894ADC" w:rsidRPr="00D839E7" w:rsidRDefault="00894ADC" w:rsidP="00894ADC">
      <w:pPr>
        <w:jc w:val="center"/>
      </w:pPr>
      <w:r w:rsidRPr="00D839E7">
        <w:rPr>
          <w:vertAlign w:val="superscript"/>
        </w:rPr>
        <w:t>(код и наименование направления подготовки/специальности)</w:t>
      </w:r>
    </w:p>
    <w:p w:rsidR="00894ADC" w:rsidRPr="00894ADC" w:rsidRDefault="00894ADC" w:rsidP="00894ADC">
      <w:pPr>
        <w:jc w:val="center"/>
        <w:rPr>
          <w:u w:val="single"/>
        </w:rPr>
      </w:pPr>
      <w:r w:rsidRPr="00894ADC">
        <w:rPr>
          <w:u w:val="single"/>
        </w:rPr>
        <w:t>Профиль подготовки «Технический сервис в агропромышленном комплексе»</w:t>
      </w:r>
    </w:p>
    <w:p w:rsidR="00894ADC" w:rsidRPr="00D839E7" w:rsidRDefault="00894ADC" w:rsidP="00894ADC">
      <w:pPr>
        <w:jc w:val="center"/>
        <w:rPr>
          <w:vertAlign w:val="superscript"/>
        </w:rPr>
      </w:pPr>
      <w:r w:rsidRPr="00D839E7">
        <w:rPr>
          <w:vertAlign w:val="superscript"/>
        </w:rPr>
        <w:t>(профиль подготовки/магистерская программа/специализация)</w:t>
      </w:r>
    </w:p>
    <w:p w:rsidR="00894ADC" w:rsidRPr="00D839E7" w:rsidRDefault="00894ADC" w:rsidP="00894ADC">
      <w:pPr>
        <w:pStyle w:val="1"/>
        <w:tabs>
          <w:tab w:val="left" w:pos="500"/>
        </w:tabs>
        <w:ind w:right="-30" w:firstLine="0"/>
        <w:jc w:val="center"/>
        <w:rPr>
          <w:szCs w:val="28"/>
        </w:rPr>
      </w:pPr>
      <w:r w:rsidRPr="00D839E7">
        <w:rPr>
          <w:szCs w:val="28"/>
        </w:rPr>
        <w:t>Дисциплина</w:t>
      </w:r>
      <w:r w:rsidRPr="00D839E7">
        <w:rPr>
          <w:b/>
          <w:i/>
          <w:szCs w:val="28"/>
        </w:rPr>
        <w:t xml:space="preserve"> </w:t>
      </w:r>
      <w:r w:rsidR="00203434" w:rsidRPr="00203434">
        <w:rPr>
          <w:szCs w:val="28"/>
          <w:u w:val="single"/>
        </w:rPr>
        <w:t>Электротехника и электроника</w:t>
      </w:r>
    </w:p>
    <w:p w:rsidR="00894ADC" w:rsidRPr="00D839E7" w:rsidRDefault="00894ADC" w:rsidP="00894ADC">
      <w:pPr>
        <w:pStyle w:val="1"/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 w:rsidRPr="00D839E7">
        <w:rPr>
          <w:szCs w:val="28"/>
          <w:vertAlign w:val="superscript"/>
        </w:rPr>
        <w:t xml:space="preserve">                                  (наименование дисциплины)</w:t>
      </w:r>
    </w:p>
    <w:p w:rsidR="00894ADC" w:rsidRPr="00F751E6" w:rsidRDefault="00894ADC" w:rsidP="00894ADC">
      <w:pPr>
        <w:jc w:val="center"/>
      </w:pPr>
      <w:r w:rsidRPr="00F751E6">
        <w:t>ЭКЗАМЕНАЦИОННЫЙ БИЛЕТ № 1</w:t>
      </w:r>
    </w:p>
    <w:p w:rsidR="00894ADC" w:rsidRPr="00D839E7" w:rsidRDefault="00894ADC" w:rsidP="00894ADC">
      <w:pPr>
        <w:jc w:val="both"/>
        <w:rPr>
          <w:b/>
        </w:rPr>
      </w:pPr>
    </w:p>
    <w:p w:rsidR="00894ADC" w:rsidRPr="00D839E7" w:rsidRDefault="00894ADC" w:rsidP="00894ADC">
      <w:pPr>
        <w:jc w:val="both"/>
      </w:pPr>
      <w:r>
        <w:t>1</w:t>
      </w:r>
      <w:r w:rsidR="00E65638">
        <w:t>.</w:t>
      </w:r>
      <w:r>
        <w:t xml:space="preserve"> </w:t>
      </w:r>
      <w:r w:rsidR="00203434" w:rsidRPr="00203434">
        <w:t>Понятие переменного тока, величины его характеризующие. Схема и принцип работы простейшего генератора переменного тока. Форма кривой переменного тока, действующие и амплитудные значения переменного тока. Преимущества переменного тока перед постоянным.</w:t>
      </w:r>
    </w:p>
    <w:p w:rsidR="00894ADC" w:rsidRPr="00D839E7" w:rsidRDefault="00894ADC" w:rsidP="00894ADC">
      <w:pPr>
        <w:jc w:val="both"/>
      </w:pPr>
    </w:p>
    <w:p w:rsidR="00894ADC" w:rsidRPr="00D839E7" w:rsidRDefault="00894ADC" w:rsidP="007732A4">
      <w:pPr>
        <w:jc w:val="both"/>
      </w:pPr>
      <w:r w:rsidRPr="00D839E7">
        <w:t>2.</w:t>
      </w:r>
      <w:r w:rsidR="00E65638">
        <w:t xml:space="preserve"> </w:t>
      </w:r>
      <w:r w:rsidR="00203434" w:rsidRPr="00203434">
        <w:t>Коллекторный двигатель переменного тока.</w:t>
      </w:r>
    </w:p>
    <w:p w:rsidR="00894ADC" w:rsidRPr="00D839E7" w:rsidRDefault="00894ADC" w:rsidP="00894ADC">
      <w:pPr>
        <w:jc w:val="both"/>
      </w:pPr>
    </w:p>
    <w:p w:rsidR="00894ADC" w:rsidRPr="00D839E7" w:rsidRDefault="00894ADC" w:rsidP="007A19F8">
      <w:pPr>
        <w:jc w:val="both"/>
      </w:pPr>
      <w:r w:rsidRPr="00D839E7">
        <w:t xml:space="preserve">3. </w:t>
      </w:r>
      <w:r w:rsidR="00203434" w:rsidRPr="00203434">
        <w:t>Операции, реализуемые логическими элементами, описание, обозначение таблицы истинности.</w:t>
      </w:r>
    </w:p>
    <w:p w:rsidR="00894ADC" w:rsidRPr="00D839E7" w:rsidRDefault="00894ADC" w:rsidP="00894ADC">
      <w:pPr>
        <w:jc w:val="both"/>
      </w:pPr>
    </w:p>
    <w:p w:rsidR="00894ADC" w:rsidRPr="00D839E7" w:rsidRDefault="00894ADC" w:rsidP="00894ADC">
      <w:pPr>
        <w:ind w:firstLine="600"/>
        <w:rPr>
          <w:sz w:val="28"/>
          <w:szCs w:val="28"/>
          <w:vertAlign w:val="superscript"/>
        </w:rPr>
      </w:pPr>
      <w:r w:rsidRPr="00D839E7">
        <w:rPr>
          <w:sz w:val="28"/>
          <w:szCs w:val="28"/>
        </w:rPr>
        <w:t>Составитель</w:t>
      </w:r>
      <w:r w:rsidRPr="00D839E7">
        <w:t xml:space="preserve">        _____________________________________</w:t>
      </w:r>
      <w:r>
        <w:rPr>
          <w:sz w:val="28"/>
          <w:szCs w:val="28"/>
        </w:rPr>
        <w:t xml:space="preserve"> </w:t>
      </w:r>
      <w:r w:rsidR="00E6563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E65638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E65638">
        <w:rPr>
          <w:sz w:val="28"/>
          <w:szCs w:val="28"/>
        </w:rPr>
        <w:t>Леонов</w:t>
      </w:r>
      <w:r w:rsidRPr="00D839E7">
        <w:rPr>
          <w:sz w:val="28"/>
          <w:szCs w:val="28"/>
          <w:vertAlign w:val="superscript"/>
        </w:rPr>
        <w:t xml:space="preserve">  </w:t>
      </w:r>
    </w:p>
    <w:p w:rsidR="00894ADC" w:rsidRPr="00D839E7" w:rsidRDefault="00894ADC" w:rsidP="00894ADC">
      <w:pPr>
        <w:rPr>
          <w:sz w:val="28"/>
          <w:szCs w:val="28"/>
        </w:rPr>
      </w:pPr>
      <w:r w:rsidRPr="00D839E7">
        <w:rPr>
          <w:sz w:val="28"/>
          <w:szCs w:val="28"/>
          <w:vertAlign w:val="superscript"/>
        </w:rPr>
        <w:t xml:space="preserve">                                                                       (подпись)   </w:t>
      </w:r>
      <w:r w:rsidRPr="00D839E7">
        <w:rPr>
          <w:sz w:val="28"/>
          <w:szCs w:val="28"/>
        </w:rPr>
        <w:t xml:space="preserve">                  </w:t>
      </w:r>
    </w:p>
    <w:p w:rsidR="00894ADC" w:rsidRPr="00D839E7" w:rsidRDefault="00894ADC" w:rsidP="00894ADC">
      <w:pPr>
        <w:ind w:firstLine="600"/>
        <w:rPr>
          <w:sz w:val="28"/>
          <w:szCs w:val="28"/>
          <w:vertAlign w:val="superscript"/>
        </w:rPr>
      </w:pPr>
      <w:r w:rsidRPr="00D839E7">
        <w:rPr>
          <w:sz w:val="28"/>
          <w:szCs w:val="28"/>
        </w:rPr>
        <w:t>Заведующий кафедрой</w:t>
      </w:r>
      <w:r w:rsidRPr="00D839E7">
        <w:t xml:space="preserve">    ___________________________</w:t>
      </w:r>
      <w:r>
        <w:rPr>
          <w:sz w:val="28"/>
          <w:szCs w:val="28"/>
        </w:rPr>
        <w:t>А.П. Черныш</w:t>
      </w:r>
      <w:r w:rsidRPr="00D839E7">
        <w:rPr>
          <w:sz w:val="28"/>
          <w:szCs w:val="28"/>
          <w:vertAlign w:val="superscript"/>
        </w:rPr>
        <w:t xml:space="preserve">      </w:t>
      </w:r>
    </w:p>
    <w:p w:rsidR="00894ADC" w:rsidRPr="00D839E7" w:rsidRDefault="00894ADC" w:rsidP="00894ADC">
      <w:pPr>
        <w:rPr>
          <w:sz w:val="28"/>
          <w:szCs w:val="28"/>
        </w:rPr>
      </w:pPr>
      <w:r w:rsidRPr="00D839E7">
        <w:rPr>
          <w:sz w:val="28"/>
          <w:szCs w:val="28"/>
          <w:vertAlign w:val="superscript"/>
        </w:rPr>
        <w:t xml:space="preserve">                                                                                           (подпись)   </w:t>
      </w:r>
      <w:r w:rsidRPr="00D839E7">
        <w:rPr>
          <w:sz w:val="28"/>
          <w:szCs w:val="28"/>
        </w:rPr>
        <w:t xml:space="preserve">                  </w:t>
      </w:r>
    </w:p>
    <w:p w:rsidR="00825DDA" w:rsidRDefault="00825DDA" w:rsidP="00894ADC">
      <w:pPr>
        <w:jc w:val="center"/>
        <w:rPr>
          <w:caps/>
          <w:sz w:val="28"/>
          <w:szCs w:val="28"/>
        </w:rPr>
      </w:pPr>
    </w:p>
    <w:p w:rsidR="00825DDA" w:rsidRDefault="00825DDA" w:rsidP="00894ADC">
      <w:pPr>
        <w:jc w:val="center"/>
        <w:rPr>
          <w:caps/>
          <w:sz w:val="28"/>
          <w:szCs w:val="28"/>
        </w:rPr>
      </w:pPr>
    </w:p>
    <w:p w:rsidR="00825DDA" w:rsidRDefault="00825DDA" w:rsidP="00894ADC">
      <w:pPr>
        <w:jc w:val="center"/>
        <w:rPr>
          <w:caps/>
          <w:sz w:val="28"/>
          <w:szCs w:val="28"/>
        </w:rPr>
      </w:pPr>
    </w:p>
    <w:p w:rsidR="00825DDA" w:rsidRDefault="00825DDA" w:rsidP="00894ADC">
      <w:pPr>
        <w:jc w:val="center"/>
        <w:rPr>
          <w:caps/>
          <w:sz w:val="28"/>
          <w:szCs w:val="28"/>
        </w:rPr>
      </w:pPr>
    </w:p>
    <w:p w:rsidR="00825DDA" w:rsidRDefault="00825DDA" w:rsidP="00894ADC">
      <w:pPr>
        <w:jc w:val="center"/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FA685A" w:rsidRDefault="00FA685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FA685A" w:rsidRPr="00FB29C7" w:rsidRDefault="00FA685A" w:rsidP="00FA685A">
      <w:pPr>
        <w:jc w:val="center"/>
        <w:rPr>
          <w:b/>
          <w:sz w:val="28"/>
          <w:szCs w:val="28"/>
        </w:rPr>
      </w:pPr>
      <w:r w:rsidRPr="00FB29C7">
        <w:rPr>
          <w:b/>
          <w:sz w:val="28"/>
          <w:szCs w:val="28"/>
        </w:rPr>
        <w:t>3 Методические материалы, определяющие процедуры оценивания знаний, умений, навыков</w:t>
      </w:r>
    </w:p>
    <w:p w:rsidR="00FA685A" w:rsidRPr="00FB29C7" w:rsidRDefault="00FA685A" w:rsidP="00FA685A">
      <w:pPr>
        <w:jc w:val="center"/>
        <w:rPr>
          <w:sz w:val="28"/>
          <w:szCs w:val="28"/>
        </w:rPr>
      </w:pPr>
    </w:p>
    <w:p w:rsidR="00FA685A" w:rsidRDefault="00FA685A" w:rsidP="00FA685A">
      <w:pPr>
        <w:jc w:val="center"/>
        <w:rPr>
          <w:sz w:val="28"/>
          <w:szCs w:val="28"/>
        </w:rPr>
      </w:pP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по дисциплине проводится с целью определения уровня освоения предмета, включает: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практические работы.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подготовки на основании выполненных заданий ведется преподавателем (с обсуждением результатов), баллы начисляются в зависимости от соответствия критериям таблицы 1.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подготовки по результатам самостоятельной работы студента ведется:</w:t>
      </w:r>
    </w:p>
    <w:p w:rsidR="00FA685A" w:rsidRDefault="00FA685A" w:rsidP="00266A1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 подтверждающих самостоятельность суждений по теме;</w:t>
      </w:r>
    </w:p>
    <w:p w:rsidR="00FA685A" w:rsidRDefault="00FA685A" w:rsidP="00266A1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Группой – в ходе обсуждения представленных материалов;</w:t>
      </w:r>
    </w:p>
    <w:p w:rsidR="00FA685A" w:rsidRDefault="00FA685A" w:rsidP="00266A1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Студентом лично – путем самоанализа достигнутого уровня понимания темы.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дисциплине предусмотрены формы контроля качества подготовки: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промежуточный (оценивается уровень и качество подготовки по конкретным разделам дисциплины).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дисциплине, в том числе посредством испытания в форме экзамена (зачета).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 осуществляемых в процессе ее изучения. Последняя представляется в балльном исчислении согласно таблицы 2.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практической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</w:t>
      </w:r>
    </w:p>
    <w:p w:rsidR="00FA685A" w:rsidRPr="005019E7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собеседование.</w:t>
      </w:r>
    </w:p>
    <w:p w:rsidR="00825DDA" w:rsidRDefault="00825DDA" w:rsidP="0086061B">
      <w:pPr>
        <w:rPr>
          <w:caps/>
          <w:sz w:val="28"/>
          <w:szCs w:val="28"/>
        </w:rPr>
      </w:pPr>
    </w:p>
    <w:sectPr w:rsidR="00825DDA" w:rsidSect="00A5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458" w:rsidRDefault="006E3458" w:rsidP="00E47D5C">
      <w:r>
        <w:separator/>
      </w:r>
    </w:p>
  </w:endnote>
  <w:endnote w:type="continuationSeparator" w:id="0">
    <w:p w:rsidR="006E3458" w:rsidRDefault="006E3458" w:rsidP="00E47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458" w:rsidRDefault="006E3458" w:rsidP="00E47D5C">
      <w:r>
        <w:separator/>
      </w:r>
    </w:p>
  </w:footnote>
  <w:footnote w:type="continuationSeparator" w:id="0">
    <w:p w:rsidR="006E3458" w:rsidRDefault="006E3458" w:rsidP="00E47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315"/>
    <w:multiLevelType w:val="hybridMultilevel"/>
    <w:tmpl w:val="20641A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10D95"/>
    <w:multiLevelType w:val="hybridMultilevel"/>
    <w:tmpl w:val="069CF7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4E1"/>
    <w:multiLevelType w:val="hybridMultilevel"/>
    <w:tmpl w:val="BBA2CD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8345A4"/>
    <w:multiLevelType w:val="hybridMultilevel"/>
    <w:tmpl w:val="78385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230E2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2C5E5A49"/>
    <w:multiLevelType w:val="hybridMultilevel"/>
    <w:tmpl w:val="3CBC67E0"/>
    <w:lvl w:ilvl="0" w:tplc="523643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7C67F7"/>
    <w:multiLevelType w:val="hybridMultilevel"/>
    <w:tmpl w:val="596E2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C911EE"/>
    <w:multiLevelType w:val="hybridMultilevel"/>
    <w:tmpl w:val="69B01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3B5A97"/>
    <w:multiLevelType w:val="hybridMultilevel"/>
    <w:tmpl w:val="1480C92E"/>
    <w:lvl w:ilvl="0" w:tplc="EC5C22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C06B96"/>
    <w:multiLevelType w:val="hybridMultilevel"/>
    <w:tmpl w:val="1AFEF0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4E6F60"/>
    <w:multiLevelType w:val="hybridMultilevel"/>
    <w:tmpl w:val="3D263CFA"/>
    <w:lvl w:ilvl="0" w:tplc="9696A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577"/>
    <w:rsid w:val="000245DF"/>
    <w:rsid w:val="00030C54"/>
    <w:rsid w:val="00036926"/>
    <w:rsid w:val="000406BC"/>
    <w:rsid w:val="00051694"/>
    <w:rsid w:val="000528ED"/>
    <w:rsid w:val="00055FFD"/>
    <w:rsid w:val="00061831"/>
    <w:rsid w:val="00062CB9"/>
    <w:rsid w:val="00097250"/>
    <w:rsid w:val="00097966"/>
    <w:rsid w:val="000A73A5"/>
    <w:rsid w:val="000B34ED"/>
    <w:rsid w:val="000C0A19"/>
    <w:rsid w:val="000D527C"/>
    <w:rsid w:val="000E4505"/>
    <w:rsid w:val="00101C00"/>
    <w:rsid w:val="00105149"/>
    <w:rsid w:val="00107294"/>
    <w:rsid w:val="001139C5"/>
    <w:rsid w:val="00131069"/>
    <w:rsid w:val="00145B41"/>
    <w:rsid w:val="00145CD4"/>
    <w:rsid w:val="001468DB"/>
    <w:rsid w:val="001625E4"/>
    <w:rsid w:val="0016542E"/>
    <w:rsid w:val="0017429D"/>
    <w:rsid w:val="001811E9"/>
    <w:rsid w:val="00181B4F"/>
    <w:rsid w:val="00194A33"/>
    <w:rsid w:val="00195B7E"/>
    <w:rsid w:val="001A067F"/>
    <w:rsid w:val="001B73E4"/>
    <w:rsid w:val="001C57D6"/>
    <w:rsid w:val="001E1C8F"/>
    <w:rsid w:val="001F5A6C"/>
    <w:rsid w:val="00202138"/>
    <w:rsid w:val="00203434"/>
    <w:rsid w:val="00206AEB"/>
    <w:rsid w:val="00220D45"/>
    <w:rsid w:val="00230170"/>
    <w:rsid w:val="00230878"/>
    <w:rsid w:val="0023771F"/>
    <w:rsid w:val="002474F4"/>
    <w:rsid w:val="00247E1B"/>
    <w:rsid w:val="002569FC"/>
    <w:rsid w:val="00260109"/>
    <w:rsid w:val="00261369"/>
    <w:rsid w:val="00262349"/>
    <w:rsid w:val="00265250"/>
    <w:rsid w:val="002657D8"/>
    <w:rsid w:val="00266A11"/>
    <w:rsid w:val="00266C34"/>
    <w:rsid w:val="00291FF7"/>
    <w:rsid w:val="002945C1"/>
    <w:rsid w:val="002B6879"/>
    <w:rsid w:val="002C3D3B"/>
    <w:rsid w:val="002D0FDB"/>
    <w:rsid w:val="002D38BF"/>
    <w:rsid w:val="002D64FE"/>
    <w:rsid w:val="002E6FCD"/>
    <w:rsid w:val="002F171B"/>
    <w:rsid w:val="002F2066"/>
    <w:rsid w:val="002F71B1"/>
    <w:rsid w:val="003266B9"/>
    <w:rsid w:val="0033612A"/>
    <w:rsid w:val="00345C3F"/>
    <w:rsid w:val="00357840"/>
    <w:rsid w:val="00357EBA"/>
    <w:rsid w:val="00361BA5"/>
    <w:rsid w:val="00362578"/>
    <w:rsid w:val="00382E61"/>
    <w:rsid w:val="003A11D6"/>
    <w:rsid w:val="003A15B8"/>
    <w:rsid w:val="003B149A"/>
    <w:rsid w:val="003D3891"/>
    <w:rsid w:val="003E74A8"/>
    <w:rsid w:val="003F165E"/>
    <w:rsid w:val="00427AAA"/>
    <w:rsid w:val="004312C3"/>
    <w:rsid w:val="00441CB2"/>
    <w:rsid w:val="00442920"/>
    <w:rsid w:val="004442EA"/>
    <w:rsid w:val="00446558"/>
    <w:rsid w:val="00454FE6"/>
    <w:rsid w:val="004640DC"/>
    <w:rsid w:val="00467737"/>
    <w:rsid w:val="00471E7D"/>
    <w:rsid w:val="004A295F"/>
    <w:rsid w:val="004A46B0"/>
    <w:rsid w:val="004C32EE"/>
    <w:rsid w:val="004C4407"/>
    <w:rsid w:val="004C6E56"/>
    <w:rsid w:val="004D508D"/>
    <w:rsid w:val="004D6235"/>
    <w:rsid w:val="004F0823"/>
    <w:rsid w:val="004F2FBC"/>
    <w:rsid w:val="00502E98"/>
    <w:rsid w:val="00505573"/>
    <w:rsid w:val="005730A4"/>
    <w:rsid w:val="0057499F"/>
    <w:rsid w:val="00576657"/>
    <w:rsid w:val="00583E3A"/>
    <w:rsid w:val="00594A7D"/>
    <w:rsid w:val="005958EC"/>
    <w:rsid w:val="00595BA8"/>
    <w:rsid w:val="00595D5C"/>
    <w:rsid w:val="005A74DC"/>
    <w:rsid w:val="005B480F"/>
    <w:rsid w:val="005B7EA0"/>
    <w:rsid w:val="005C1643"/>
    <w:rsid w:val="005C67BE"/>
    <w:rsid w:val="005D242D"/>
    <w:rsid w:val="005E1D45"/>
    <w:rsid w:val="006205D0"/>
    <w:rsid w:val="00622321"/>
    <w:rsid w:val="00624B4E"/>
    <w:rsid w:val="006322EE"/>
    <w:rsid w:val="00644DBC"/>
    <w:rsid w:val="00652C56"/>
    <w:rsid w:val="00670339"/>
    <w:rsid w:val="00687392"/>
    <w:rsid w:val="006A6F85"/>
    <w:rsid w:val="006A72AE"/>
    <w:rsid w:val="006A7C71"/>
    <w:rsid w:val="006B46D5"/>
    <w:rsid w:val="006C1532"/>
    <w:rsid w:val="006D102C"/>
    <w:rsid w:val="006D6572"/>
    <w:rsid w:val="006D6B7A"/>
    <w:rsid w:val="006E3458"/>
    <w:rsid w:val="006F4A19"/>
    <w:rsid w:val="006F5B11"/>
    <w:rsid w:val="007028ED"/>
    <w:rsid w:val="00704D12"/>
    <w:rsid w:val="007074D5"/>
    <w:rsid w:val="00716DEE"/>
    <w:rsid w:val="00734885"/>
    <w:rsid w:val="0074797F"/>
    <w:rsid w:val="00760418"/>
    <w:rsid w:val="00765796"/>
    <w:rsid w:val="007732A4"/>
    <w:rsid w:val="0077330D"/>
    <w:rsid w:val="00784B6C"/>
    <w:rsid w:val="00785954"/>
    <w:rsid w:val="007927DE"/>
    <w:rsid w:val="007A19F8"/>
    <w:rsid w:val="007B4ED0"/>
    <w:rsid w:val="007B5DB4"/>
    <w:rsid w:val="007C4A09"/>
    <w:rsid w:val="007D0669"/>
    <w:rsid w:val="007D174B"/>
    <w:rsid w:val="007E094E"/>
    <w:rsid w:val="007F069C"/>
    <w:rsid w:val="007F0B33"/>
    <w:rsid w:val="007F2D33"/>
    <w:rsid w:val="007F37F1"/>
    <w:rsid w:val="007F6625"/>
    <w:rsid w:val="008035B2"/>
    <w:rsid w:val="008102BB"/>
    <w:rsid w:val="008108FB"/>
    <w:rsid w:val="00811BBD"/>
    <w:rsid w:val="00813B11"/>
    <w:rsid w:val="00816FE4"/>
    <w:rsid w:val="008173EE"/>
    <w:rsid w:val="008238F2"/>
    <w:rsid w:val="00825DDA"/>
    <w:rsid w:val="00830A86"/>
    <w:rsid w:val="0084125B"/>
    <w:rsid w:val="00852EAD"/>
    <w:rsid w:val="00855E5F"/>
    <w:rsid w:val="0086061B"/>
    <w:rsid w:val="00863461"/>
    <w:rsid w:val="00866A0B"/>
    <w:rsid w:val="0086767B"/>
    <w:rsid w:val="00871901"/>
    <w:rsid w:val="00872577"/>
    <w:rsid w:val="00877A1B"/>
    <w:rsid w:val="0088209B"/>
    <w:rsid w:val="0088258C"/>
    <w:rsid w:val="008863BE"/>
    <w:rsid w:val="00891597"/>
    <w:rsid w:val="00894ADC"/>
    <w:rsid w:val="008A35B1"/>
    <w:rsid w:val="008A7CBA"/>
    <w:rsid w:val="008B3AED"/>
    <w:rsid w:val="008B7429"/>
    <w:rsid w:val="008C416C"/>
    <w:rsid w:val="008F3160"/>
    <w:rsid w:val="008F517F"/>
    <w:rsid w:val="008F546A"/>
    <w:rsid w:val="0090063F"/>
    <w:rsid w:val="009059D7"/>
    <w:rsid w:val="00906013"/>
    <w:rsid w:val="00913E64"/>
    <w:rsid w:val="009236D2"/>
    <w:rsid w:val="009306BB"/>
    <w:rsid w:val="00931A29"/>
    <w:rsid w:val="00936F28"/>
    <w:rsid w:val="00942D9C"/>
    <w:rsid w:val="00945A9C"/>
    <w:rsid w:val="00963395"/>
    <w:rsid w:val="00965657"/>
    <w:rsid w:val="009723BA"/>
    <w:rsid w:val="00984943"/>
    <w:rsid w:val="00987913"/>
    <w:rsid w:val="009A07B6"/>
    <w:rsid w:val="009A4E4D"/>
    <w:rsid w:val="009A618F"/>
    <w:rsid w:val="009B55C8"/>
    <w:rsid w:val="009B5AF7"/>
    <w:rsid w:val="009E03CC"/>
    <w:rsid w:val="009F1152"/>
    <w:rsid w:val="009F163B"/>
    <w:rsid w:val="009F4A5A"/>
    <w:rsid w:val="00A00389"/>
    <w:rsid w:val="00A16FC2"/>
    <w:rsid w:val="00A2066F"/>
    <w:rsid w:val="00A401A3"/>
    <w:rsid w:val="00A54BD1"/>
    <w:rsid w:val="00A5585D"/>
    <w:rsid w:val="00A658E2"/>
    <w:rsid w:val="00A72450"/>
    <w:rsid w:val="00A80B82"/>
    <w:rsid w:val="00A85C56"/>
    <w:rsid w:val="00A873A9"/>
    <w:rsid w:val="00A95CC6"/>
    <w:rsid w:val="00AA3056"/>
    <w:rsid w:val="00AA7179"/>
    <w:rsid w:val="00AC0C18"/>
    <w:rsid w:val="00AC55A8"/>
    <w:rsid w:val="00AC7C5D"/>
    <w:rsid w:val="00AD1AB9"/>
    <w:rsid w:val="00AD41DA"/>
    <w:rsid w:val="00AE7AC3"/>
    <w:rsid w:val="00AF3150"/>
    <w:rsid w:val="00AF6069"/>
    <w:rsid w:val="00AF79DA"/>
    <w:rsid w:val="00B030FD"/>
    <w:rsid w:val="00B03A74"/>
    <w:rsid w:val="00B32D2E"/>
    <w:rsid w:val="00B519BD"/>
    <w:rsid w:val="00B56DBB"/>
    <w:rsid w:val="00B641A4"/>
    <w:rsid w:val="00B64F55"/>
    <w:rsid w:val="00B707D8"/>
    <w:rsid w:val="00B75B82"/>
    <w:rsid w:val="00B82D13"/>
    <w:rsid w:val="00B933DF"/>
    <w:rsid w:val="00B97816"/>
    <w:rsid w:val="00BB6AF7"/>
    <w:rsid w:val="00BE3F8D"/>
    <w:rsid w:val="00BE4813"/>
    <w:rsid w:val="00BF3ADC"/>
    <w:rsid w:val="00C15732"/>
    <w:rsid w:val="00C2437D"/>
    <w:rsid w:val="00C37D41"/>
    <w:rsid w:val="00C67CB3"/>
    <w:rsid w:val="00C93313"/>
    <w:rsid w:val="00CC74C3"/>
    <w:rsid w:val="00CF024A"/>
    <w:rsid w:val="00CF42EB"/>
    <w:rsid w:val="00D035ED"/>
    <w:rsid w:val="00D04D34"/>
    <w:rsid w:val="00D06C21"/>
    <w:rsid w:val="00D427B8"/>
    <w:rsid w:val="00D51ADF"/>
    <w:rsid w:val="00D573EB"/>
    <w:rsid w:val="00D60276"/>
    <w:rsid w:val="00D746B9"/>
    <w:rsid w:val="00DA775E"/>
    <w:rsid w:val="00DB19FA"/>
    <w:rsid w:val="00DB2FB8"/>
    <w:rsid w:val="00DB56E3"/>
    <w:rsid w:val="00DF0197"/>
    <w:rsid w:val="00E10A4E"/>
    <w:rsid w:val="00E11555"/>
    <w:rsid w:val="00E24B1F"/>
    <w:rsid w:val="00E33D01"/>
    <w:rsid w:val="00E47D5C"/>
    <w:rsid w:val="00E50091"/>
    <w:rsid w:val="00E52A91"/>
    <w:rsid w:val="00E65638"/>
    <w:rsid w:val="00E71412"/>
    <w:rsid w:val="00E763F4"/>
    <w:rsid w:val="00E831D3"/>
    <w:rsid w:val="00EA2CC1"/>
    <w:rsid w:val="00EB5629"/>
    <w:rsid w:val="00EC228E"/>
    <w:rsid w:val="00EC5000"/>
    <w:rsid w:val="00EE4786"/>
    <w:rsid w:val="00EE613D"/>
    <w:rsid w:val="00EF56DB"/>
    <w:rsid w:val="00F06891"/>
    <w:rsid w:val="00F16A09"/>
    <w:rsid w:val="00F27C91"/>
    <w:rsid w:val="00F31E36"/>
    <w:rsid w:val="00F34160"/>
    <w:rsid w:val="00F41612"/>
    <w:rsid w:val="00F5154A"/>
    <w:rsid w:val="00F60D26"/>
    <w:rsid w:val="00F700F5"/>
    <w:rsid w:val="00F751E6"/>
    <w:rsid w:val="00FA685A"/>
    <w:rsid w:val="00FB180D"/>
    <w:rsid w:val="00FB350E"/>
    <w:rsid w:val="00FD033A"/>
    <w:rsid w:val="00FD1152"/>
    <w:rsid w:val="00FD5585"/>
    <w:rsid w:val="00FE088A"/>
    <w:rsid w:val="00FF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5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72577"/>
    <w:pPr>
      <w:keepNext/>
      <w:ind w:right="174"/>
      <w:jc w:val="both"/>
      <w:outlineLvl w:val="3"/>
    </w:pPr>
    <w:rPr>
      <w:b/>
      <w:i/>
      <w:iCs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72577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ru-RU"/>
    </w:rPr>
  </w:style>
  <w:style w:type="paragraph" w:customStyle="1" w:styleId="1">
    <w:name w:val="Обычный1"/>
    <w:rsid w:val="00894ADC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character" w:styleId="a3">
    <w:name w:val="Hyperlink"/>
    <w:uiPriority w:val="99"/>
    <w:unhideWhenUsed/>
    <w:rsid w:val="00EB562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B5629"/>
    <w:rPr>
      <w:color w:val="800080"/>
      <w:u w:val="single"/>
    </w:rPr>
  </w:style>
  <w:style w:type="table" w:styleId="a5">
    <w:name w:val="Table Grid"/>
    <w:basedOn w:val="a1"/>
    <w:uiPriority w:val="59"/>
    <w:rsid w:val="002601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47D5C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rsid w:val="00E47D5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47D5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E47D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149F-438B-49A6-9C93-09D082E5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15</Pages>
  <Words>5681</Words>
  <Characters>32388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37994</CharactersWithSpaces>
  <SharedDoc>false</SharedDoc>
  <HLinks>
    <vt:vector size="6" baseType="variant">
      <vt:variant>
        <vt:i4>3080232</vt:i4>
      </vt:variant>
      <vt:variant>
        <vt:i4>0</vt:i4>
      </vt:variant>
      <vt:variant>
        <vt:i4>0</vt:i4>
      </vt:variant>
      <vt:variant>
        <vt:i4>5</vt:i4>
      </vt:variant>
      <vt:variant>
        <vt:lpwstr>http://moodle.ksai.ru/mod/assign/view.php?id=148300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90</cp:revision>
  <dcterms:created xsi:type="dcterms:W3CDTF">2018-02-25T03:15:00Z</dcterms:created>
  <dcterms:modified xsi:type="dcterms:W3CDTF">2023-11-01T02:23:00Z</dcterms:modified>
</cp:coreProperties>
</file>