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CA7A2" w14:textId="467E246A" w:rsidR="00AA2C8D" w:rsidRPr="00B35120" w:rsidRDefault="00AA2C8D" w:rsidP="00AA2C8D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Теория решения изобретательских задач</w:t>
      </w:r>
    </w:p>
    <w:p w14:paraId="32A79FA2" w14:textId="77777777" w:rsidR="00AA2C8D" w:rsidRDefault="00AA2C8D" w:rsidP="00AA2C8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2179">
        <w:rPr>
          <w:rFonts w:ascii="Times New Roman" w:hAnsi="Times New Roman" w:cs="Times New Roman"/>
          <w:sz w:val="24"/>
          <w:szCs w:val="24"/>
        </w:rPr>
        <w:t>для направления подготовки 20.03.02 - Природообустройство и водопользование</w:t>
      </w:r>
    </w:p>
    <w:p w14:paraId="63A3E304" w14:textId="77777777" w:rsidR="00AA2C8D" w:rsidRPr="00732179" w:rsidRDefault="00AA2C8D" w:rsidP="00AA2C8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2179">
        <w:rPr>
          <w:rFonts w:ascii="Times New Roman" w:hAnsi="Times New Roman" w:cs="Times New Roman"/>
          <w:sz w:val="24"/>
          <w:szCs w:val="24"/>
        </w:rPr>
        <w:t xml:space="preserve"> профиль Природоохранное обустройство территорий</w:t>
      </w:r>
    </w:p>
    <w:p w14:paraId="50623043" w14:textId="77777777" w:rsidR="00AA2C8D" w:rsidRDefault="00AA2C8D" w:rsidP="00AA2C8D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2148F024" w14:textId="2C659718" w:rsidR="00AA2C8D" w:rsidRDefault="00AA2C8D" w:rsidP="00AA2C8D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bookmarkStart w:id="0" w:name="_GoBack"/>
      <w:bookmarkEnd w:id="0"/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063146D6" w14:textId="623BD4F5" w:rsidR="00AA2C8D" w:rsidRPr="00AA2C8D" w:rsidRDefault="00AA2C8D" w:rsidP="00AA2C8D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A2C8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</w:t>
      </w:r>
      <w:r w:rsidRPr="00AA2C8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Гин</w:t>
      </w:r>
      <w:r w:rsidRPr="00AA2C8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AA2C8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А. А.,</w:t>
      </w:r>
      <w:r w:rsidRPr="00AA2C8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AA2C8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Кудрявцев</w:t>
      </w:r>
      <w:r w:rsidRPr="00AA2C8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AA2C8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А. В.,</w:t>
      </w:r>
      <w:r w:rsidRPr="00AA2C8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AA2C8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Бубенцов</w:t>
      </w:r>
      <w:r w:rsidRPr="00AA2C8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AA2C8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В. Ю., Серединский</w:t>
      </w:r>
      <w:r w:rsidRPr="00AA2C8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AA2C8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А.</w:t>
      </w:r>
      <w:r w:rsidRPr="00AA2C8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AA2C8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Теория решения изобретательских задач: Учебное пособие Томск: ТПУ, 2017</w:t>
      </w:r>
      <w:r w:rsidRPr="00AA2C8D">
        <w:rPr>
          <w:rFonts w:ascii="Times New Roman" w:hAnsi="Times New Roman" w:cs="Times New Roman"/>
          <w:bCs/>
          <w:iCs/>
          <w:color w:val="000000"/>
          <w:sz w:val="24"/>
          <w:szCs w:val="24"/>
        </w:rPr>
        <w:cr/>
      </w:r>
    </w:p>
    <w:p w14:paraId="446426A2" w14:textId="77777777" w:rsidR="00CE0AA3" w:rsidRDefault="00CE0AA3"/>
    <w:sectPr w:rsidR="00CE0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3B"/>
    <w:rsid w:val="002A773B"/>
    <w:rsid w:val="00AA2C8D"/>
    <w:rsid w:val="00CE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161B6"/>
  <w15:chartTrackingRefBased/>
  <w15:docId w15:val="{EA2C82DC-8BF2-414A-842F-7083CB76F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2</cp:revision>
  <dcterms:created xsi:type="dcterms:W3CDTF">2023-09-23T03:49:00Z</dcterms:created>
  <dcterms:modified xsi:type="dcterms:W3CDTF">2023-09-23T03:52:00Z</dcterms:modified>
</cp:coreProperties>
</file>