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63" w:rsidRPr="007728D9" w:rsidRDefault="001D0463" w:rsidP="001D0463">
      <w:pPr>
        <w:jc w:val="center"/>
        <w:rPr>
          <w:b/>
          <w:bCs/>
        </w:rPr>
      </w:pPr>
      <w:r>
        <w:rPr>
          <w:b/>
          <w:bCs/>
        </w:rPr>
        <w:t>Химия</w:t>
      </w:r>
    </w:p>
    <w:p w:rsidR="001D0463" w:rsidRPr="007728D9" w:rsidRDefault="001D0463" w:rsidP="001D0463">
      <w:pPr>
        <w:ind w:firstLine="709"/>
        <w:jc w:val="center"/>
      </w:pPr>
      <w:proofErr w:type="gramStart"/>
      <w:r w:rsidRPr="007728D9">
        <w:t>для</w:t>
      </w:r>
      <w:proofErr w:type="gramEnd"/>
      <w:r w:rsidRPr="007728D9">
        <w:t xml:space="preserve"> направления подготовки 35.03.10 Ландшафтная архитектура,</w:t>
      </w:r>
    </w:p>
    <w:p w:rsidR="001D0463" w:rsidRPr="007728D9" w:rsidRDefault="001D0463" w:rsidP="001D0463">
      <w:pPr>
        <w:ind w:firstLine="709"/>
        <w:jc w:val="center"/>
      </w:pPr>
      <w:proofErr w:type="gramStart"/>
      <w:r w:rsidRPr="007728D9">
        <w:t>профиль</w:t>
      </w:r>
      <w:proofErr w:type="gramEnd"/>
      <w:r w:rsidRPr="007728D9">
        <w:t xml:space="preserve"> Декоративное растениеводство</w:t>
      </w:r>
    </w:p>
    <w:p w:rsidR="001D0463" w:rsidRDefault="001D0463" w:rsidP="001D0463">
      <w:pPr>
        <w:pStyle w:val="a4"/>
        <w:spacing w:before="0" w:beforeAutospacing="0" w:after="0" w:afterAutospacing="0" w:line="360" w:lineRule="auto"/>
        <w:jc w:val="center"/>
        <w:rPr>
          <w:i/>
        </w:rPr>
      </w:pPr>
    </w:p>
    <w:p w:rsidR="001D0463" w:rsidRPr="001D0463" w:rsidRDefault="001D0463" w:rsidP="001D0463">
      <w:pPr>
        <w:jc w:val="center"/>
        <w:rPr>
          <w:b/>
          <w:i/>
          <w:color w:val="000000"/>
        </w:rPr>
      </w:pPr>
      <w:r w:rsidRPr="001D0463">
        <w:rPr>
          <w:b/>
          <w:i/>
          <w:color w:val="000000"/>
        </w:rPr>
        <w:t>Основная:</w:t>
      </w:r>
    </w:p>
    <w:p w:rsidR="001D0463" w:rsidRPr="001D0463" w:rsidRDefault="001D0463" w:rsidP="001D0463">
      <w:pPr>
        <w:ind w:firstLine="709"/>
        <w:jc w:val="both"/>
        <w:rPr>
          <w:color w:val="001329"/>
          <w:shd w:val="clear" w:color="auto" w:fill="FFFFFF"/>
        </w:rPr>
      </w:pPr>
      <w:r>
        <w:rPr>
          <w:color w:val="001329"/>
          <w:shd w:val="clear" w:color="auto" w:fill="FFFFFF"/>
        </w:rPr>
        <w:t xml:space="preserve">1. </w:t>
      </w:r>
      <w:r w:rsidRPr="001D0463">
        <w:rPr>
          <w:color w:val="001329"/>
          <w:shd w:val="clear" w:color="auto" w:fill="FFFFFF"/>
        </w:rPr>
        <w:t xml:space="preserve">Иванов, В. Г. Основы химии: Учебник / В.Т. Иванов, О.Н. </w:t>
      </w:r>
      <w:proofErr w:type="spellStart"/>
      <w:r w:rsidRPr="001D0463">
        <w:rPr>
          <w:color w:val="001329"/>
          <w:shd w:val="clear" w:color="auto" w:fill="FFFFFF"/>
        </w:rPr>
        <w:t>Гева</w:t>
      </w:r>
      <w:proofErr w:type="spellEnd"/>
      <w:r w:rsidRPr="001D0463">
        <w:rPr>
          <w:color w:val="001329"/>
          <w:shd w:val="clear" w:color="auto" w:fill="FFFFFF"/>
        </w:rPr>
        <w:t xml:space="preserve">. - Москва: КУРС: ИНФРА-М, 2019. - 556 с. - ISBN 978-5-905554-40-7. - Текст: электронный. - URL: </w:t>
      </w:r>
      <w:hyperlink r:id="rId4" w:history="1">
        <w:r w:rsidRPr="001D0463">
          <w:rPr>
            <w:rStyle w:val="a3"/>
            <w:shd w:val="clear" w:color="auto" w:fill="FFFFFF"/>
          </w:rPr>
          <w:t>https://znanium.com/catalog/product/1022478</w:t>
        </w:r>
      </w:hyperlink>
    </w:p>
    <w:p w:rsidR="001D0463" w:rsidRPr="001D0463" w:rsidRDefault="001D0463" w:rsidP="001D0463">
      <w:pPr>
        <w:ind w:firstLine="709"/>
        <w:jc w:val="both"/>
        <w:rPr>
          <w:color w:val="000000"/>
        </w:rPr>
      </w:pPr>
    </w:p>
    <w:p w:rsidR="001D0463" w:rsidRPr="001D0463" w:rsidRDefault="001D0463" w:rsidP="001D0463">
      <w:pPr>
        <w:ind w:firstLine="567"/>
        <w:jc w:val="center"/>
        <w:rPr>
          <w:b/>
          <w:i/>
          <w:color w:val="000000"/>
        </w:rPr>
      </w:pPr>
      <w:r w:rsidRPr="001D0463">
        <w:rPr>
          <w:b/>
          <w:i/>
          <w:color w:val="000000"/>
        </w:rPr>
        <w:t xml:space="preserve">Дополнительная: </w:t>
      </w:r>
    </w:p>
    <w:p w:rsidR="001D0463" w:rsidRPr="001D0463" w:rsidRDefault="001D0463" w:rsidP="001D0463">
      <w:pPr>
        <w:tabs>
          <w:tab w:val="left" w:pos="4"/>
        </w:tabs>
        <w:ind w:firstLine="709"/>
        <w:jc w:val="both"/>
        <w:rPr>
          <w:color w:val="001329"/>
          <w:shd w:val="clear" w:color="auto" w:fill="FFFFFF"/>
          <w:lang w:val="en-US"/>
        </w:rPr>
      </w:pPr>
      <w:r>
        <w:rPr>
          <w:color w:val="001329"/>
          <w:shd w:val="clear" w:color="auto" w:fill="FFFFFF"/>
        </w:rPr>
        <w:t xml:space="preserve">1. </w:t>
      </w:r>
      <w:r w:rsidRPr="001D0463">
        <w:rPr>
          <w:color w:val="001329"/>
          <w:shd w:val="clear" w:color="auto" w:fill="FFFFFF"/>
        </w:rPr>
        <w:t>Елфимов В.И. Основы общей химии: учеб</w:t>
      </w:r>
      <w:proofErr w:type="gramStart"/>
      <w:r w:rsidRPr="001D0463">
        <w:rPr>
          <w:color w:val="001329"/>
          <w:shd w:val="clear" w:color="auto" w:fill="FFFFFF"/>
        </w:rPr>
        <w:t>. пособие</w:t>
      </w:r>
      <w:proofErr w:type="gramEnd"/>
      <w:r w:rsidRPr="001D0463">
        <w:rPr>
          <w:color w:val="001329"/>
          <w:shd w:val="clear" w:color="auto" w:fill="FFFFFF"/>
        </w:rPr>
        <w:t xml:space="preserve"> / В.И. Елфимов. — 2-е изд. — Москва: ИНФРА-М, 2015. — 256 с. — (Высшее образование: Бакалавриат</w:t>
      </w:r>
      <w:proofErr w:type="gramStart"/>
      <w:r w:rsidRPr="001D0463">
        <w:rPr>
          <w:color w:val="001329"/>
          <w:shd w:val="clear" w:color="auto" w:fill="FFFFFF"/>
        </w:rPr>
        <w:t>).-</w:t>
      </w:r>
      <w:proofErr w:type="gramEnd"/>
      <w:r w:rsidRPr="001D0463">
        <w:rPr>
          <w:color w:val="001329"/>
          <w:shd w:val="clear" w:color="auto" w:fill="FFFFFF"/>
        </w:rPr>
        <w:t xml:space="preserve"> </w:t>
      </w:r>
      <w:r w:rsidRPr="001D0463">
        <w:rPr>
          <w:color w:val="001329"/>
          <w:shd w:val="clear" w:color="auto" w:fill="FFFFFF"/>
          <w:lang w:val="en-US"/>
        </w:rPr>
        <w:t xml:space="preserve">ISBN 978-5-16-0I0066-1 (print); ISBN 978-5-16-101776-0 (online). - </w:t>
      </w:r>
      <w:r w:rsidRPr="001D0463">
        <w:rPr>
          <w:color w:val="001329"/>
          <w:shd w:val="clear" w:color="auto" w:fill="FFFFFF"/>
        </w:rPr>
        <w:t>Текст</w:t>
      </w:r>
      <w:r w:rsidRPr="001D0463">
        <w:rPr>
          <w:color w:val="001329"/>
          <w:shd w:val="clear" w:color="auto" w:fill="FFFFFF"/>
          <w:lang w:val="en-US"/>
        </w:rPr>
        <w:t xml:space="preserve">: </w:t>
      </w:r>
      <w:r w:rsidRPr="001D0463">
        <w:rPr>
          <w:color w:val="001329"/>
          <w:shd w:val="clear" w:color="auto" w:fill="FFFFFF"/>
        </w:rPr>
        <w:t>электронный</w:t>
      </w:r>
      <w:r w:rsidRPr="001D0463">
        <w:rPr>
          <w:color w:val="001329"/>
          <w:shd w:val="clear" w:color="auto" w:fill="FFFFFF"/>
          <w:lang w:val="en-US"/>
        </w:rPr>
        <w:t xml:space="preserve">. - URL: </w:t>
      </w:r>
      <w:hyperlink r:id="rId5" w:history="1">
        <w:r w:rsidRPr="001D0463">
          <w:rPr>
            <w:rStyle w:val="a3"/>
            <w:shd w:val="clear" w:color="auto" w:fill="FFFFFF"/>
            <w:lang w:val="en-US"/>
          </w:rPr>
          <w:t>https://znanium.com/catalog/product/469079</w:t>
        </w:r>
      </w:hyperlink>
    </w:p>
    <w:p w:rsidR="001D0463" w:rsidRPr="001D0463" w:rsidRDefault="001D0463" w:rsidP="001D0463">
      <w:pPr>
        <w:tabs>
          <w:tab w:val="left" w:pos="4"/>
        </w:tabs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2. </w:t>
      </w:r>
      <w:r w:rsidRPr="001D0463">
        <w:rPr>
          <w:bCs/>
          <w:color w:val="000000"/>
          <w:lang w:val="en-US"/>
        </w:rPr>
        <w:t xml:space="preserve"> </w:t>
      </w:r>
      <w:proofErr w:type="spellStart"/>
      <w:r w:rsidRPr="001D0463">
        <w:rPr>
          <w:bCs/>
          <w:color w:val="000000"/>
        </w:rPr>
        <w:t>Гельфман</w:t>
      </w:r>
      <w:proofErr w:type="spellEnd"/>
      <w:r w:rsidRPr="001D0463">
        <w:rPr>
          <w:bCs/>
          <w:color w:val="000000"/>
        </w:rPr>
        <w:t>, Марк Иосифович</w:t>
      </w:r>
      <w:r w:rsidRPr="001D0463">
        <w:rPr>
          <w:color w:val="000000"/>
        </w:rPr>
        <w:t xml:space="preserve">. Химия: учебник для студ. вузов, </w:t>
      </w:r>
      <w:proofErr w:type="spellStart"/>
      <w:r w:rsidRPr="001D0463">
        <w:rPr>
          <w:color w:val="000000"/>
        </w:rPr>
        <w:t>обуч</w:t>
      </w:r>
      <w:proofErr w:type="spellEnd"/>
      <w:proofErr w:type="gramStart"/>
      <w:r w:rsidRPr="001D0463">
        <w:rPr>
          <w:color w:val="000000"/>
        </w:rPr>
        <w:t>. по</w:t>
      </w:r>
      <w:proofErr w:type="gramEnd"/>
      <w:r w:rsidRPr="001D0463">
        <w:rPr>
          <w:color w:val="000000"/>
        </w:rPr>
        <w:t xml:space="preserve"> </w:t>
      </w:r>
      <w:proofErr w:type="spellStart"/>
      <w:r w:rsidRPr="001D0463">
        <w:rPr>
          <w:color w:val="000000"/>
        </w:rPr>
        <w:t>техн</w:t>
      </w:r>
      <w:proofErr w:type="spellEnd"/>
      <w:r w:rsidRPr="001D0463">
        <w:rPr>
          <w:color w:val="000000"/>
        </w:rPr>
        <w:t xml:space="preserve">. спец. и напр./ М. И. </w:t>
      </w:r>
      <w:proofErr w:type="spellStart"/>
      <w:r w:rsidRPr="001D0463">
        <w:rPr>
          <w:color w:val="000000"/>
        </w:rPr>
        <w:t>Гельфман</w:t>
      </w:r>
      <w:proofErr w:type="spellEnd"/>
      <w:r w:rsidRPr="001D0463">
        <w:rPr>
          <w:color w:val="000000"/>
        </w:rPr>
        <w:t xml:space="preserve">, В. П. Юстратов. - 4-е изд., стер. - </w:t>
      </w:r>
      <w:proofErr w:type="gramStart"/>
      <w:r w:rsidRPr="001D0463">
        <w:rPr>
          <w:color w:val="000000"/>
        </w:rPr>
        <w:t>СПб.:</w:t>
      </w:r>
      <w:proofErr w:type="gramEnd"/>
      <w:r w:rsidRPr="001D0463">
        <w:rPr>
          <w:color w:val="000000"/>
        </w:rPr>
        <w:t xml:space="preserve"> Лань, 2008. – 59 экз.</w:t>
      </w:r>
    </w:p>
    <w:p w:rsidR="001D0463" w:rsidRPr="001D0463" w:rsidRDefault="001D0463" w:rsidP="001D0463">
      <w:pPr>
        <w:ind w:firstLine="567"/>
        <w:jc w:val="center"/>
        <w:rPr>
          <w:b/>
          <w:i/>
          <w:color w:val="000000"/>
        </w:rPr>
      </w:pPr>
    </w:p>
    <w:p w:rsidR="002151AE" w:rsidRPr="001D0463" w:rsidRDefault="001D0463" w:rsidP="001D0463">
      <w:pPr>
        <w:jc w:val="center"/>
        <w:rPr>
          <w:b/>
          <w:i/>
          <w:iCs/>
        </w:rPr>
      </w:pPr>
      <w:r w:rsidRPr="001D0463">
        <w:rPr>
          <w:b/>
          <w:i/>
          <w:iCs/>
        </w:rPr>
        <w:t>Методические материалы:</w:t>
      </w:r>
    </w:p>
    <w:p w:rsidR="001D0463" w:rsidRPr="001D0463" w:rsidRDefault="001D0463" w:rsidP="00060EC8">
      <w:pPr>
        <w:spacing w:line="276" w:lineRule="auto"/>
        <w:ind w:firstLine="709"/>
        <w:jc w:val="both"/>
      </w:pPr>
      <w:bookmarkStart w:id="0" w:name="_GoBack"/>
      <w:r>
        <w:t xml:space="preserve">1. </w:t>
      </w:r>
      <w:proofErr w:type="spellStart"/>
      <w:r w:rsidRPr="001D0463">
        <w:t>Филипович</w:t>
      </w:r>
      <w:proofErr w:type="spellEnd"/>
      <w:r w:rsidRPr="001D0463">
        <w:t xml:space="preserve"> Л. А. Химия. Методические указания по выполнению контрольных работ с вариантами заданий / сост. Л. А. </w:t>
      </w:r>
      <w:proofErr w:type="spellStart"/>
      <w:r w:rsidRPr="001D0463">
        <w:t>Филипович</w:t>
      </w:r>
      <w:proofErr w:type="spellEnd"/>
      <w:r w:rsidRPr="001D0463">
        <w:t>, М. М. Колосова; Кемерово: Кемеровский ГСХИ, 2017. –105 с.</w:t>
      </w:r>
    </w:p>
    <w:p w:rsidR="001D0463" w:rsidRPr="001D0463" w:rsidRDefault="001D0463" w:rsidP="00060EC8">
      <w:pPr>
        <w:spacing w:line="276" w:lineRule="auto"/>
        <w:ind w:firstLine="709"/>
        <w:jc w:val="both"/>
      </w:pPr>
      <w:r>
        <w:t xml:space="preserve">2. </w:t>
      </w:r>
      <w:proofErr w:type="spellStart"/>
      <w:r w:rsidRPr="001D0463">
        <w:t>Филипович</w:t>
      </w:r>
      <w:proofErr w:type="spellEnd"/>
      <w:r w:rsidRPr="001D0463">
        <w:t xml:space="preserve"> Л. А. Химия. Методические указания по организации самостоятельной работы обучающихся / сост. Л. А. </w:t>
      </w:r>
      <w:proofErr w:type="spellStart"/>
      <w:r w:rsidRPr="001D0463">
        <w:t>Филипович</w:t>
      </w:r>
      <w:proofErr w:type="spellEnd"/>
      <w:r w:rsidRPr="001D0463">
        <w:t>; Кемерово: Кемеровский ГСХИ, 2017. –17 с.</w:t>
      </w:r>
    </w:p>
    <w:p w:rsidR="001D0463" w:rsidRPr="001D0463" w:rsidRDefault="001D0463" w:rsidP="00060EC8">
      <w:pPr>
        <w:spacing w:line="276" w:lineRule="auto"/>
        <w:ind w:firstLine="709"/>
        <w:jc w:val="both"/>
      </w:pPr>
      <w:r>
        <w:t xml:space="preserve">3. </w:t>
      </w:r>
      <w:proofErr w:type="spellStart"/>
      <w:r w:rsidRPr="001D0463">
        <w:t>Филипович</w:t>
      </w:r>
      <w:proofErr w:type="spellEnd"/>
      <w:r w:rsidRPr="001D0463">
        <w:t xml:space="preserve"> Л. А. Химия [Электронный ресурс]: электронное учебное наглядное пособие. В 2 ч. Ч. 1 / Л. А. </w:t>
      </w:r>
      <w:proofErr w:type="spellStart"/>
      <w:r w:rsidRPr="001D0463">
        <w:t>Филипович</w:t>
      </w:r>
      <w:proofErr w:type="spellEnd"/>
      <w:r w:rsidRPr="001D0463">
        <w:t>; Кемеровский ГСХИ. – Кемерово, 2018.</w:t>
      </w:r>
    </w:p>
    <w:p w:rsidR="001D0463" w:rsidRPr="001D0463" w:rsidRDefault="001D0463" w:rsidP="00060EC8">
      <w:pPr>
        <w:spacing w:line="276" w:lineRule="auto"/>
        <w:ind w:firstLine="709"/>
        <w:jc w:val="both"/>
      </w:pPr>
      <w:r>
        <w:t xml:space="preserve">4. </w:t>
      </w:r>
      <w:proofErr w:type="spellStart"/>
      <w:r w:rsidRPr="001D0463">
        <w:t>Филипович</w:t>
      </w:r>
      <w:proofErr w:type="spellEnd"/>
      <w:r w:rsidRPr="001D0463">
        <w:t xml:space="preserve"> Л. А. Химия [Электронный ресурс]: электронное учебное наглядное пособие. В 2 ч. Ч. 2 / Л. А. </w:t>
      </w:r>
      <w:proofErr w:type="spellStart"/>
      <w:r w:rsidRPr="001D0463">
        <w:t>Филипович</w:t>
      </w:r>
      <w:proofErr w:type="spellEnd"/>
      <w:r w:rsidRPr="001D0463">
        <w:t>; Кемеровский ГСХИ. – Кемерово, 2019.</w:t>
      </w:r>
    </w:p>
    <w:bookmarkEnd w:id="0"/>
    <w:p w:rsidR="001D0463" w:rsidRDefault="001D0463" w:rsidP="001D0463">
      <w:pPr>
        <w:jc w:val="center"/>
        <w:rPr>
          <w:rStyle w:val="founded"/>
          <w:rFonts w:ascii="Arial" w:hAnsi="Arial" w:cs="Arial"/>
          <w:b/>
          <w:bCs/>
          <w:color w:val="333333"/>
          <w:shd w:val="clear" w:color="auto" w:fill="FFFF00"/>
        </w:rPr>
      </w:pPr>
    </w:p>
    <w:p w:rsidR="001D0463" w:rsidRDefault="001D0463">
      <w:pPr>
        <w:jc w:val="center"/>
      </w:pPr>
    </w:p>
    <w:sectPr w:rsidR="001D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0C"/>
    <w:rsid w:val="00060EC8"/>
    <w:rsid w:val="001D0463"/>
    <w:rsid w:val="002151AE"/>
    <w:rsid w:val="00A1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309B2-8A02-4854-B5CB-7C1F5DA1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04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0463"/>
    <w:pPr>
      <w:spacing w:before="100" w:beforeAutospacing="1" w:after="100" w:afterAutospacing="1"/>
    </w:pPr>
  </w:style>
  <w:style w:type="character" w:customStyle="1" w:styleId="founded">
    <w:name w:val="founded"/>
    <w:basedOn w:val="a0"/>
    <w:rsid w:val="001D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nanium.com/catalog/product/469079" TargetMode="External"/><Relationship Id="rId4" Type="http://schemas.openxmlformats.org/officeDocument/2006/relationships/hyperlink" Target="https://znanium.com/catalog/product/1022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2021-08-26T05:46:00Z</dcterms:created>
  <dcterms:modified xsi:type="dcterms:W3CDTF">2021-08-26T05:50:00Z</dcterms:modified>
</cp:coreProperties>
</file>