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15D1C" w14:textId="77777777" w:rsidR="00BD0FC4" w:rsidRPr="00B35120" w:rsidRDefault="00BD0FC4" w:rsidP="00BD0F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</w:t>
      </w:r>
    </w:p>
    <w:p w14:paraId="620DE57E" w14:textId="77777777" w:rsidR="00BD0FC4" w:rsidRPr="00B35120" w:rsidRDefault="00BD0FC4" w:rsidP="00BD0F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4A2A094F" w14:textId="77777777" w:rsidR="00BD0FC4" w:rsidRPr="00B35120" w:rsidRDefault="00BD0FC4" w:rsidP="00BD0F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49B4032D" w14:textId="77777777" w:rsidR="00BD0FC4" w:rsidRPr="00B35120" w:rsidRDefault="00BD0FC4" w:rsidP="00BD0FC4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9EAA945" w14:textId="16B48F9D" w:rsidR="00BD0FC4" w:rsidRDefault="00BD0FC4" w:rsidP="00BD0FC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5715353" w14:textId="2B2117A3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Федотов Г.А.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Инженерная геодезия: учебник для студентов вузов, обучающихся по специальности "Автомобильные дороги и аэродромы", "Мосты и транспортные тонне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ли" направления "Строительство"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Москва: Высшая школа, 2009</w:t>
      </w:r>
    </w:p>
    <w:p w14:paraId="67965C4F" w14:textId="2BDDB7A3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Теодоронский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И.О.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Ландшафтная архитектура с основами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проектирования: Учебное пособие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Форум, НИЦ ИНФРА-М, 2018</w:t>
      </w:r>
    </w:p>
    <w:p w14:paraId="0E6035A4" w14:textId="124B14AF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Наназашвили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 Х.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Строительные материалы,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делия и конструкции: справочник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Москва: Высшая школа, 1990</w:t>
      </w:r>
    </w:p>
    <w:p w14:paraId="1BF6A07C" w14:textId="775982E8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А.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Градостроительство. Теория и практикаv922: Учебное пособие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Москва: Издательство "ФОРУМ", 2014</w:t>
      </w:r>
    </w:p>
    <w:p w14:paraId="5F776899" w14:textId="167A27C5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Большаник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П. В., </w:t>
      </w:r>
      <w:proofErr w:type="spell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Недбай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В.Н.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Геоэкологические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трансформации рельефа урбанизированных территорий (на примере городов Западной </w:t>
      </w:r>
      <w:proofErr w:type="gram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Сибири)v</w:t>
      </w:r>
      <w:proofErr w:type="gramEnd"/>
      <w:r w:rsidRPr="000029BE">
        <w:rPr>
          <w:rFonts w:ascii="Times New Roman" w:hAnsi="Times New Roman" w:cs="Times New Roman"/>
          <w:color w:val="000000"/>
          <w:sz w:val="24"/>
          <w:szCs w:val="24"/>
        </w:rPr>
        <w:t>922: монография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  <w:t>Москва: ООО "Научно- издательский центр ИНФРА- М", 2017</w:t>
      </w:r>
    </w:p>
    <w:p w14:paraId="02F48E3A" w14:textId="67546564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Большаник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П. В., </w:t>
      </w:r>
      <w:proofErr w:type="spell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Недбай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В.Н.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Геоэкологические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проблемы трансформации рельефа урбанизированных территорий (на примере городов Западной </w:t>
      </w:r>
      <w:proofErr w:type="gram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Сибири)v</w:t>
      </w:r>
      <w:proofErr w:type="gramEnd"/>
      <w:r w:rsidRPr="000029BE">
        <w:rPr>
          <w:rFonts w:ascii="Times New Roman" w:hAnsi="Times New Roman" w:cs="Times New Roman"/>
          <w:color w:val="000000"/>
          <w:sz w:val="24"/>
          <w:szCs w:val="24"/>
        </w:rPr>
        <w:t>922: Монография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  <w:t>Москва: ООО "Научно- издательский центр ИНФРА- М", 2018</w:t>
      </w:r>
    </w:p>
    <w:p w14:paraId="1D0A62E5" w14:textId="5A936FA3" w:rsidR="000029BE" w:rsidRPr="000029BE" w:rsidRDefault="000029BE" w:rsidP="000029B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Федотов, Г. А.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  <w:t>Инженерная геодезия: учебни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2020</w:t>
      </w:r>
    </w:p>
    <w:p w14:paraId="0F83DC34" w14:textId="77777777" w:rsidR="00BD0FC4" w:rsidRDefault="00BD0FC4" w:rsidP="00BD0FC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F3CB475" w14:textId="21983866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Сокольская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О.Б., </w:t>
      </w:r>
      <w:proofErr w:type="spell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Теодоронский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В.С.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Специализированные объекты ландшафтной архитектуры: проектирование, строительст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во, содержание: учебное пособие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Санкт-Петербург: Лань, 2015</w:t>
      </w:r>
    </w:p>
    <w:p w14:paraId="56E3DFD1" w14:textId="260E3164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А.Ю. Михайлов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  <w:t>Инженерная геодезия в вопр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осах и ответах: Учебное пособие </w:t>
      </w:r>
      <w:proofErr w:type="spellStart"/>
      <w:proofErr w:type="gram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Вологда:Инфра</w:t>
      </w:r>
      <w:proofErr w:type="gramEnd"/>
      <w:r w:rsidRPr="000029BE">
        <w:rPr>
          <w:rFonts w:ascii="Times New Roman" w:hAnsi="Times New Roman" w:cs="Times New Roman"/>
          <w:color w:val="000000"/>
          <w:sz w:val="24"/>
          <w:szCs w:val="24"/>
        </w:rPr>
        <w:t>-Инженерия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>, 2016</w:t>
      </w:r>
    </w:p>
    <w:p w14:paraId="7F0E43BE" w14:textId="5C50DAC3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Михайлов А. Ю.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  <w:t>Инженерная геодезия в вопросах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ответахv922: Учебное пособие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Вологда: Инфра-Инженерия, 2016</w:t>
      </w:r>
    </w:p>
    <w:p w14:paraId="6149C2A9" w14:textId="7C06EB2D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И.М. Евграфова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Урболандшафты</w:t>
      </w:r>
      <w:proofErr w:type="spell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на овражно-балочн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рельефе: монография </w:t>
      </w:r>
      <w:bookmarkStart w:id="0" w:name="_GoBack"/>
      <w:bookmarkEnd w:id="0"/>
      <w:proofErr w:type="gramStart"/>
      <w:r w:rsidRPr="000029BE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0029BE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2019</w:t>
      </w:r>
    </w:p>
    <w:p w14:paraId="5298D4D8" w14:textId="3B37154C" w:rsidR="000029BE" w:rsidRPr="000029BE" w:rsidRDefault="000029BE" w:rsidP="000029B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>Строительное дело и материалы: электронное учебное пособие</w:t>
      </w:r>
      <w:r w:rsidRPr="000029BE">
        <w:rPr>
          <w:rFonts w:ascii="Times New Roman" w:hAnsi="Times New Roman" w:cs="Times New Roman"/>
          <w:color w:val="000000"/>
          <w:sz w:val="24"/>
          <w:szCs w:val="24"/>
        </w:rPr>
        <w:tab/>
        <w:t>Кемеровский ГСХИ, 2018</w:t>
      </w:r>
    </w:p>
    <w:sectPr w:rsidR="000029BE" w:rsidRPr="0000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F6"/>
    <w:rsid w:val="000029BE"/>
    <w:rsid w:val="00321A0F"/>
    <w:rsid w:val="00400BF6"/>
    <w:rsid w:val="00B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8A5B"/>
  <w15:chartTrackingRefBased/>
  <w15:docId w15:val="{2DDAC840-FB20-4981-9C8E-308EFB5F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3</cp:revision>
  <dcterms:created xsi:type="dcterms:W3CDTF">2023-09-21T07:16:00Z</dcterms:created>
  <dcterms:modified xsi:type="dcterms:W3CDTF">2024-02-29T12:40:00Z</dcterms:modified>
</cp:coreProperties>
</file>