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6B" w:rsidRDefault="00996B6B" w:rsidP="00996B6B">
      <w:pPr>
        <w:spacing w:line="360" w:lineRule="auto"/>
        <w:jc w:val="center"/>
        <w:rPr>
          <w:b/>
        </w:rPr>
      </w:pPr>
      <w:r>
        <w:rPr>
          <w:b/>
        </w:rPr>
        <w:t xml:space="preserve">Органическое сельское хозяйство </w:t>
      </w:r>
    </w:p>
    <w:p w:rsidR="00996B6B" w:rsidRDefault="00996B6B" w:rsidP="00996B6B">
      <w:pPr>
        <w:spacing w:line="360" w:lineRule="auto"/>
        <w:jc w:val="center"/>
      </w:pPr>
      <w:proofErr w:type="gramStart"/>
      <w:r>
        <w:t>для</w:t>
      </w:r>
      <w:proofErr w:type="gramEnd"/>
      <w:r>
        <w:t xml:space="preserve"> направления подготовки 35.03.10 Ландшафтная архитектура,</w:t>
      </w:r>
    </w:p>
    <w:p w:rsidR="00996B6B" w:rsidRPr="00EB745D" w:rsidRDefault="00996B6B" w:rsidP="00996B6B">
      <w:pPr>
        <w:spacing w:line="360" w:lineRule="auto"/>
        <w:jc w:val="center"/>
      </w:pPr>
      <w:proofErr w:type="gramStart"/>
      <w:r>
        <w:t>профиль</w:t>
      </w:r>
      <w:proofErr w:type="gramEnd"/>
      <w:r>
        <w:t xml:space="preserve"> Декоративное растениеводство </w:t>
      </w:r>
    </w:p>
    <w:p w:rsidR="00996B6B" w:rsidRPr="00996B6B" w:rsidRDefault="00996B6B" w:rsidP="00996B6B">
      <w:pPr>
        <w:spacing w:line="360" w:lineRule="auto"/>
        <w:jc w:val="center"/>
        <w:rPr>
          <w:i/>
        </w:rPr>
      </w:pPr>
      <w:r w:rsidRPr="00996B6B">
        <w:rPr>
          <w:i/>
        </w:rPr>
        <w:t>Основная:</w:t>
      </w:r>
    </w:p>
    <w:p w:rsidR="00996B6B" w:rsidRPr="00996B6B" w:rsidRDefault="00996B6B" w:rsidP="00996B6B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  <w:r>
        <w:rPr>
          <w:bCs/>
        </w:rPr>
        <w:t xml:space="preserve">1. </w:t>
      </w:r>
      <w:proofErr w:type="spellStart"/>
      <w:r w:rsidRPr="00996B6B">
        <w:rPr>
          <w:bCs/>
        </w:rPr>
        <w:t>Корсунова</w:t>
      </w:r>
      <w:proofErr w:type="spellEnd"/>
      <w:r w:rsidRPr="00996B6B">
        <w:rPr>
          <w:bCs/>
        </w:rPr>
        <w:t xml:space="preserve">, Т. М. Устойчивое сельское хозяйство: учебное пособие / Т. М. </w:t>
      </w:r>
      <w:proofErr w:type="spellStart"/>
      <w:r w:rsidRPr="00996B6B">
        <w:rPr>
          <w:bCs/>
        </w:rPr>
        <w:t>Корсунова</w:t>
      </w:r>
      <w:proofErr w:type="spellEnd"/>
      <w:r w:rsidRPr="00996B6B">
        <w:rPr>
          <w:bCs/>
        </w:rPr>
        <w:t xml:space="preserve">, Э. Г. </w:t>
      </w:r>
      <w:proofErr w:type="spellStart"/>
      <w:r w:rsidRPr="00996B6B">
        <w:rPr>
          <w:bCs/>
        </w:rPr>
        <w:t>Имескенова</w:t>
      </w:r>
      <w:proofErr w:type="spellEnd"/>
      <w:r w:rsidRPr="00996B6B">
        <w:rPr>
          <w:bCs/>
        </w:rPr>
        <w:t xml:space="preserve">. — Санкт-Петербург: Лань, 2019. — 132 с. — Режим доступа: </w:t>
      </w:r>
      <w:hyperlink r:id="rId4" w:history="1">
        <w:r w:rsidRPr="00996B6B">
          <w:rPr>
            <w:rStyle w:val="a3"/>
            <w:bCs/>
          </w:rPr>
          <w:t>https://e.lanbook.com/book/113920</w:t>
        </w:r>
      </w:hyperlink>
    </w:p>
    <w:p w:rsidR="00996B6B" w:rsidRPr="00996B6B" w:rsidRDefault="00996B6B" w:rsidP="00996B6B">
      <w:pPr>
        <w:suppressAutoHyphens/>
        <w:autoSpaceDE w:val="0"/>
        <w:autoSpaceDN w:val="0"/>
        <w:adjustRightInd w:val="0"/>
        <w:spacing w:line="360" w:lineRule="auto"/>
        <w:ind w:hanging="22"/>
        <w:jc w:val="center"/>
        <w:rPr>
          <w:i/>
        </w:rPr>
      </w:pPr>
      <w:r w:rsidRPr="00996B6B">
        <w:rPr>
          <w:i/>
        </w:rPr>
        <w:t>Дополнительная:</w:t>
      </w:r>
    </w:p>
    <w:p w:rsidR="00996B6B" w:rsidRPr="00996B6B" w:rsidRDefault="00996B6B" w:rsidP="00996B6B">
      <w:pPr>
        <w:suppressAutoHyphens/>
        <w:autoSpaceDE w:val="0"/>
        <w:autoSpaceDN w:val="0"/>
        <w:adjustRightInd w:val="0"/>
        <w:spacing w:line="360" w:lineRule="auto"/>
        <w:ind w:firstLine="851"/>
        <w:jc w:val="both"/>
        <w:rPr>
          <w:bCs/>
        </w:rPr>
      </w:pPr>
      <w:r>
        <w:rPr>
          <w:bCs/>
        </w:rPr>
        <w:t xml:space="preserve">1. </w:t>
      </w:r>
      <w:r w:rsidRPr="00996B6B">
        <w:rPr>
          <w:bCs/>
        </w:rPr>
        <w:t xml:space="preserve">Шумакова, О. В. Агропродовольственный рынок: региональный аспект: монография / О. В. Шумакова, О. Н. Крюкова. — Омск: Омский ГАУ, 2019. — 206 с. — Режим доступа: </w:t>
      </w:r>
      <w:hyperlink r:id="rId5" w:history="1">
        <w:r w:rsidRPr="00996B6B">
          <w:rPr>
            <w:rStyle w:val="a3"/>
            <w:bCs/>
          </w:rPr>
          <w:t>https://e.lanbook.com/book/126628</w:t>
        </w:r>
      </w:hyperlink>
    </w:p>
    <w:p w:rsidR="00996B6B" w:rsidRDefault="00996B6B" w:rsidP="00996B6B">
      <w:pPr>
        <w:spacing w:line="360" w:lineRule="auto"/>
        <w:jc w:val="center"/>
        <w:rPr>
          <w:i/>
        </w:rPr>
      </w:pPr>
      <w:r>
        <w:rPr>
          <w:i/>
        </w:rPr>
        <w:t>Методические материалы</w:t>
      </w:r>
      <w:r w:rsidRPr="00EB745D">
        <w:rPr>
          <w:i/>
        </w:rPr>
        <w:t>:</w:t>
      </w:r>
    </w:p>
    <w:p w:rsidR="00996B6B" w:rsidRPr="00996B6B" w:rsidRDefault="00996B6B" w:rsidP="00996B6B">
      <w:pPr>
        <w:spacing w:line="360" w:lineRule="auto"/>
        <w:ind w:firstLine="851"/>
        <w:jc w:val="both"/>
      </w:pPr>
      <w:r w:rsidRPr="00996B6B">
        <w:rPr>
          <w:color w:val="000000"/>
        </w:rPr>
        <w:t>1. Основы фермерского дела: сорта полевых культур, включенные в Государственный реестр и рекомендованные к использованию в Кемеровской области: учеб</w:t>
      </w:r>
      <w:proofErr w:type="gramStart"/>
      <w:r w:rsidRPr="00996B6B">
        <w:rPr>
          <w:color w:val="000000"/>
        </w:rPr>
        <w:t>. пособие</w:t>
      </w:r>
      <w:proofErr w:type="gramEnd"/>
      <w:r w:rsidRPr="00996B6B">
        <w:rPr>
          <w:color w:val="000000"/>
        </w:rPr>
        <w:t xml:space="preserve"> / Чуманова Н. Н., Анохина О.В., Новикова Л.В.- Кемерово: ИИО КемГСХИ, 2011. - 76 с.- 24 экз.</w:t>
      </w:r>
    </w:p>
    <w:p w:rsidR="00253EA8" w:rsidRPr="00996B6B" w:rsidRDefault="00996B6B" w:rsidP="00996B6B">
      <w:pPr>
        <w:spacing w:line="360" w:lineRule="auto"/>
        <w:ind w:firstLine="851"/>
        <w:jc w:val="both"/>
      </w:pPr>
      <w:bookmarkStart w:id="0" w:name="_GoBack"/>
      <w:bookmarkEnd w:id="0"/>
      <w:r w:rsidRPr="00996B6B">
        <w:rPr>
          <w:color w:val="000000"/>
        </w:rPr>
        <w:t>2. Основы фермерского дела: каталог сортов сельскохозяйственных растений, направление подготовки 35.03.04 Агрономия. [Электронный ресурс]/ Чуманова Н.Н., Анохина О.В., Новикова Л.В., Заостровных В.И.- Кемерово, 2016</w:t>
      </w:r>
    </w:p>
    <w:sectPr w:rsidR="00253EA8" w:rsidRPr="0099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7D"/>
    <w:rsid w:val="00253EA8"/>
    <w:rsid w:val="006A14CD"/>
    <w:rsid w:val="00996B6B"/>
    <w:rsid w:val="00A01D7D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4DFEB-F4E0-4D7B-9FEA-311F5613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126628" TargetMode="External"/><Relationship Id="rId4" Type="http://schemas.openxmlformats.org/officeDocument/2006/relationships/hyperlink" Target="https://e.lanbook.com/book/1139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2021-03-01T06:14:00Z</dcterms:created>
  <dcterms:modified xsi:type="dcterms:W3CDTF">2021-03-01T06:16:00Z</dcterms:modified>
</cp:coreProperties>
</file>