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C0C6E" w14:textId="0399153C" w:rsidR="002B5BEF" w:rsidRDefault="00CE6E7F" w:rsidP="00CE6E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7F">
        <w:rPr>
          <w:rFonts w:ascii="Times New Roman" w:hAnsi="Times New Roman" w:cs="Times New Roman"/>
          <w:b/>
          <w:bCs/>
          <w:sz w:val="24"/>
          <w:szCs w:val="24"/>
        </w:rPr>
        <w:t>Математика и математическая статистика</w:t>
      </w:r>
    </w:p>
    <w:p w14:paraId="219B01EC" w14:textId="77777777" w:rsidR="0031644A" w:rsidRPr="00B35120" w:rsidRDefault="0031644A" w:rsidP="003164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6FA9A888" w14:textId="77777777" w:rsidR="0031644A" w:rsidRDefault="0031644A" w:rsidP="003164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E5297B5" w14:textId="2259F21B" w:rsidR="00CE6E7F" w:rsidRDefault="00CE6E7F" w:rsidP="0031644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4B50A1E" w14:textId="20C08FFD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Данилов Ю.М., Журбенко Л.Н., Никонова Г.А. [и др.] ; под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ред. Л.Н. Журбенко, Г.А. Никоновой Математика: Учебное пособие Москва : ИНФРА-М, 2022</w:t>
      </w:r>
    </w:p>
    <w:p w14:paraId="00C744DB" w14:textId="471D0DC8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Дегтярева О.М., Журбенко Л.Н., Никонова Г.А. [и др.] Математика в примерах и задачах: Учебное пособие Москва : ИНФРА-М, 2021 </w:t>
      </w:r>
    </w:p>
    <w:p w14:paraId="4297A617" w14:textId="40A695EA" w:rsidR="00CE6E7F" w:rsidRDefault="00CE6E7F" w:rsidP="00CE6E7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DE9E2B" w14:textId="6866A70B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1. Ячменев Л.Т. Высшая математика: Учебник (ВО - Бакалавриат) Москва : РИОР : Инфра-М, 2020 </w:t>
      </w:r>
    </w:p>
    <w:p w14:paraId="1CA556B9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Шапкин А. С., Шапкин В. А. Задачи с решениями по высшей математике, теории вероятностей, математической статистике, математическому программированию : Учебное пособие (ВО - Бакалавриат) Москва :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Издательскоторговая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 корпорация «Дашков и К°», 2020 </w:t>
      </w:r>
    </w:p>
    <w:p w14:paraId="70414831" w14:textId="4CD86E7C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3. Малыхин В.И. Высшая математика: Учебное пособие (ВО - Бакалавриат) Москва : ИНФРА-М, 2020 </w:t>
      </w:r>
    </w:p>
    <w:p w14:paraId="0123C9AC" w14:textId="77777777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4. К. В. Балдин, В. Н. Башлыков, А. В. Рукосуев Высшая математика: Учебник Москва : ФЛИНТА, 2021 </w:t>
      </w:r>
    </w:p>
    <w:p w14:paraId="51D1FDD6" w14:textId="62F439F9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5. Сапожников П.Н., Макаров А.А., </w:t>
      </w:r>
      <w:proofErr w:type="spellStart"/>
      <w:r w:rsidRPr="00C74D16">
        <w:rPr>
          <w:rFonts w:ascii="Times New Roman" w:hAnsi="Times New Roman" w:cs="Times New Roman"/>
          <w:sz w:val="24"/>
          <w:szCs w:val="24"/>
        </w:rPr>
        <w:t>Радионова</w:t>
      </w:r>
      <w:proofErr w:type="spellEnd"/>
      <w:r w:rsidRPr="00C74D16">
        <w:rPr>
          <w:rFonts w:ascii="Times New Roman" w:hAnsi="Times New Roman" w:cs="Times New Roman"/>
          <w:sz w:val="24"/>
          <w:szCs w:val="24"/>
        </w:rPr>
        <w:t xml:space="preserve"> М.В. Теория вероятностей, математическая статистика в примерах, задачах и тестах: Учебное пособие Москва : КУРС: ИНФРА-М, 2022</w:t>
      </w:r>
    </w:p>
    <w:p w14:paraId="7BA278C0" w14:textId="77777777" w:rsidR="00CE6E7F" w:rsidRDefault="00CE6E7F" w:rsidP="00CE6E7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59BD0FA" w14:textId="0154C519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C74D16">
        <w:rPr>
          <w:rFonts w:ascii="Times New Roman" w:hAnsi="Times New Roman" w:cs="Times New Roman"/>
          <w:sz w:val="24"/>
          <w:szCs w:val="24"/>
        </w:rPr>
        <w:t xml:space="preserve">. Кондаурова И. Г. Математика и математическая статистика. Часть 1: Электронное учебное пособие Кемерово: ФГБОУ ВО Кузбасская ГСХА, 2021 </w:t>
      </w:r>
    </w:p>
    <w:p w14:paraId="52AF7686" w14:textId="78BFC733" w:rsidR="00C74D16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 xml:space="preserve">2. Кондаурова И.Г. Математика и математическая статистика. Часть 2: Электронное учебное пособие Кемерово: ФГБОУ ВО Кузбасская ГСХА, 2022 </w:t>
      </w:r>
    </w:p>
    <w:p w14:paraId="22D05FB0" w14:textId="74E0BE57" w:rsidR="00CE6E7F" w:rsidRPr="00C74D16" w:rsidRDefault="00C74D16" w:rsidP="00C74D1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D16">
        <w:rPr>
          <w:rFonts w:ascii="Times New Roman" w:hAnsi="Times New Roman" w:cs="Times New Roman"/>
          <w:sz w:val="24"/>
          <w:szCs w:val="24"/>
        </w:rPr>
        <w:t>3. Кондаурова И.Г. Математика и математическая статистика: методические указания по изучению дисциплины и выполнению самостоятельной работы для студентов направления подготовки 35.03.01 «Лесное дело»: Электронные методические указания Кемерово: Кузбасская ГСХА, 2022</w:t>
      </w:r>
    </w:p>
    <w:sectPr w:rsidR="00CE6E7F" w:rsidRPr="00C7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7"/>
    <w:rsid w:val="002B5BEF"/>
    <w:rsid w:val="0031644A"/>
    <w:rsid w:val="00650E37"/>
    <w:rsid w:val="00C74D16"/>
    <w:rsid w:val="00C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378E"/>
  <w15:chartTrackingRefBased/>
  <w15:docId w15:val="{946605E9-F164-4EF9-B1AF-3ADB178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2023-09-24T02:56:00Z</dcterms:created>
  <dcterms:modified xsi:type="dcterms:W3CDTF">2023-09-24T04:43:00Z</dcterms:modified>
</cp:coreProperties>
</file>