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51" w:rsidRDefault="005A340B" w:rsidP="005A34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методических пособий кафедры</w:t>
      </w:r>
    </w:p>
    <w:p w:rsidR="005A340B" w:rsidRPr="005A340B" w:rsidRDefault="005A340B" w:rsidP="005A340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340B">
        <w:rPr>
          <w:rFonts w:ascii="Times New Roman" w:hAnsi="Times New Roman" w:cs="Times New Roman"/>
          <w:sz w:val="28"/>
          <w:szCs w:val="28"/>
        </w:rPr>
        <w:t xml:space="preserve">Основы растениеводства: электронное учебное пособие / сост. О.В. Анохина, Е.П. </w:t>
      </w:r>
      <w:proofErr w:type="spellStart"/>
      <w:r w:rsidRPr="005A340B">
        <w:rPr>
          <w:rFonts w:ascii="Times New Roman" w:hAnsi="Times New Roman" w:cs="Times New Roman"/>
          <w:sz w:val="28"/>
          <w:szCs w:val="28"/>
        </w:rPr>
        <w:t>Зинкевич</w:t>
      </w:r>
      <w:proofErr w:type="spellEnd"/>
      <w:r w:rsidRPr="005A340B">
        <w:rPr>
          <w:rFonts w:ascii="Times New Roman" w:hAnsi="Times New Roman" w:cs="Times New Roman"/>
          <w:sz w:val="28"/>
          <w:szCs w:val="28"/>
        </w:rPr>
        <w:t>; ФГБОУ ВО Кузбасская ГСХА. - Кемерово, 2022.</w:t>
      </w:r>
      <w:bookmarkStart w:id="0" w:name="_GoBack"/>
      <w:bookmarkEnd w:id="0"/>
    </w:p>
    <w:sectPr w:rsidR="005A340B" w:rsidRPr="005A3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5F"/>
    <w:rsid w:val="001B3C51"/>
    <w:rsid w:val="005A340B"/>
    <w:rsid w:val="009B40CB"/>
    <w:rsid w:val="00F5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95D530-D21C-4BD1-B55F-C18388E8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2023-09-23T04:58:00Z</dcterms:created>
  <dcterms:modified xsi:type="dcterms:W3CDTF">2023-09-23T04:59:00Z</dcterms:modified>
</cp:coreProperties>
</file>