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8619" w14:textId="77777777" w:rsidR="00A54AA2" w:rsidRDefault="00AA3986" w:rsidP="00A54AA2">
      <w:pPr>
        <w:shd w:val="clear" w:color="auto" w:fill="FFFFFF"/>
        <w:jc w:val="center"/>
        <w:rPr>
          <w:bCs/>
          <w:spacing w:val="-1"/>
          <w:sz w:val="24"/>
          <w:szCs w:val="24"/>
        </w:rPr>
      </w:pPr>
      <w:r w:rsidRPr="007B103B">
        <w:rPr>
          <w:bCs/>
          <w:spacing w:val="-1"/>
          <w:sz w:val="28"/>
          <w:szCs w:val="28"/>
        </w:rPr>
        <w:t>Методическое обеспечение дисциплины</w:t>
      </w:r>
    </w:p>
    <w:p w14:paraId="37E529DA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6D834F95" w14:textId="7D64B6A6" w:rsidR="00A54AA2" w:rsidRDefault="009674EF" w:rsidP="00A54AA2">
      <w:pPr>
        <w:shd w:val="clear" w:color="auto" w:fill="FFFFFF"/>
        <w:jc w:val="center"/>
        <w:rPr>
          <w:b/>
          <w:bCs/>
          <w:sz w:val="24"/>
          <w:szCs w:val="24"/>
        </w:rPr>
      </w:pPr>
      <w:r w:rsidRPr="009674EF">
        <w:rPr>
          <w:b/>
          <w:bCs/>
          <w:sz w:val="24"/>
          <w:szCs w:val="24"/>
        </w:rPr>
        <w:t>Б1.</w:t>
      </w:r>
      <w:r w:rsidR="008B3031">
        <w:rPr>
          <w:b/>
          <w:bCs/>
          <w:sz w:val="24"/>
          <w:szCs w:val="24"/>
        </w:rPr>
        <w:t>В</w:t>
      </w:r>
      <w:r w:rsidRPr="009674EF">
        <w:rPr>
          <w:b/>
          <w:bCs/>
          <w:sz w:val="24"/>
          <w:szCs w:val="24"/>
        </w:rPr>
        <w:t>.</w:t>
      </w:r>
      <w:r w:rsidR="008B3031">
        <w:rPr>
          <w:b/>
          <w:bCs/>
          <w:sz w:val="24"/>
          <w:szCs w:val="24"/>
        </w:rPr>
        <w:t>05</w:t>
      </w:r>
      <w:r w:rsidR="00A54AA2" w:rsidRPr="00A54AA2">
        <w:rPr>
          <w:b/>
          <w:bCs/>
          <w:sz w:val="24"/>
          <w:szCs w:val="24"/>
        </w:rPr>
        <w:t xml:space="preserve"> </w:t>
      </w:r>
      <w:r w:rsidR="008B3031">
        <w:rPr>
          <w:b/>
          <w:bCs/>
          <w:sz w:val="24"/>
          <w:szCs w:val="24"/>
        </w:rPr>
        <w:t>Конструкции</w:t>
      </w:r>
      <w:r w:rsidR="00F05CFA">
        <w:rPr>
          <w:b/>
          <w:bCs/>
          <w:sz w:val="24"/>
          <w:szCs w:val="24"/>
        </w:rPr>
        <w:t xml:space="preserve"> технических средств АПК</w:t>
      </w:r>
    </w:p>
    <w:p w14:paraId="6190FA97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11EA6F9D" w14:textId="77777777" w:rsidR="000054E4" w:rsidRDefault="000054E4" w:rsidP="000054E4">
      <w:pPr>
        <w:jc w:val="center"/>
        <w:rPr>
          <w:sz w:val="22"/>
        </w:rPr>
      </w:pPr>
      <w:r>
        <w:rPr>
          <w:bCs/>
          <w:sz w:val="22"/>
          <w:szCs w:val="28"/>
        </w:rPr>
        <w:t xml:space="preserve">Специальности </w:t>
      </w:r>
      <w:r w:rsidRPr="00B45E68">
        <w:rPr>
          <w:bCs/>
          <w:sz w:val="22"/>
          <w:szCs w:val="28"/>
        </w:rPr>
        <w:t>23.05.01 Наземные транспортно-технологические средства</w:t>
      </w:r>
      <w:r w:rsidRPr="00416AEC">
        <w:rPr>
          <w:sz w:val="22"/>
        </w:rPr>
        <w:t xml:space="preserve"> </w:t>
      </w:r>
    </w:p>
    <w:p w14:paraId="69C89E11" w14:textId="77777777" w:rsidR="000054E4" w:rsidRDefault="000054E4" w:rsidP="000054E4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Cs/>
          <w:sz w:val="22"/>
          <w:szCs w:val="28"/>
        </w:rPr>
        <w:t>с</w:t>
      </w:r>
      <w:r w:rsidRPr="00B45E68">
        <w:rPr>
          <w:bCs/>
          <w:sz w:val="22"/>
          <w:szCs w:val="28"/>
        </w:rPr>
        <w:t>пециализация</w:t>
      </w:r>
      <w:r>
        <w:rPr>
          <w:bCs/>
          <w:sz w:val="22"/>
          <w:szCs w:val="28"/>
        </w:rPr>
        <w:t xml:space="preserve"> № 3 </w:t>
      </w:r>
      <w:r w:rsidRPr="00B45E68">
        <w:rPr>
          <w:bCs/>
          <w:sz w:val="22"/>
          <w:szCs w:val="28"/>
        </w:rPr>
        <w:t>Технические средства агропромышленного комплекса</w:t>
      </w:r>
    </w:p>
    <w:p w14:paraId="5064EFAE" w14:textId="77777777" w:rsidR="00AA3986" w:rsidRDefault="00AA3986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4B4BC991" w14:textId="77777777" w:rsidR="000054E4" w:rsidRPr="00F05CFA" w:rsidRDefault="000054E4" w:rsidP="00A54AA2">
      <w:pPr>
        <w:shd w:val="clear" w:color="auto" w:fill="FFFFFF"/>
        <w:jc w:val="center"/>
        <w:rPr>
          <w:b/>
          <w:bCs/>
          <w:sz w:val="22"/>
          <w:szCs w:val="22"/>
        </w:rPr>
      </w:pPr>
      <w:r w:rsidRPr="00F05CFA">
        <w:rPr>
          <w:b/>
          <w:bCs/>
          <w:sz w:val="22"/>
          <w:szCs w:val="22"/>
        </w:rPr>
        <w:t>Основная литература:</w:t>
      </w:r>
    </w:p>
    <w:p w14:paraId="358093F9" w14:textId="77777777" w:rsidR="000054E4" w:rsidRPr="00F05CFA" w:rsidRDefault="000054E4" w:rsidP="00A54AA2">
      <w:pPr>
        <w:shd w:val="clear" w:color="auto" w:fill="FFFFFF"/>
        <w:jc w:val="center"/>
        <w:rPr>
          <w:b/>
          <w:bCs/>
          <w:sz w:val="22"/>
          <w:szCs w:val="22"/>
        </w:rPr>
      </w:pPr>
    </w:p>
    <w:p w14:paraId="0B4D1A44" w14:textId="5D5B6116" w:rsidR="008B3031" w:rsidRDefault="008B3031" w:rsidP="008B3031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8B3031">
        <w:rPr>
          <w:rFonts w:ascii="Times New Roman" w:hAnsi="Times New Roman"/>
          <w:bCs/>
          <w:color w:val="000000"/>
          <w:sz w:val="22"/>
          <w:szCs w:val="22"/>
        </w:rPr>
        <w:t xml:space="preserve">Механизация растениеводства: учебник / В.Н. Солнцев, А.П. Тарасенко, В.И. Оробинский [и др.] ; под ред. канд. техн. наук В.Н. Солнцева. — Москва : ИНФРА-М, 2023. — 383 с. — (Высшее образование: Бакалавриат). — DOI 10.12737/16174. - ISBN 978-5-16-011186-5. - Текст: электронный. - URL: </w:t>
      </w:r>
      <w:hyperlink r:id="rId5" w:history="1">
        <w:r w:rsidRPr="00A00E16">
          <w:rPr>
            <w:rStyle w:val="a5"/>
            <w:rFonts w:ascii="Times New Roman" w:hAnsi="Times New Roman"/>
            <w:bCs/>
            <w:sz w:val="22"/>
            <w:szCs w:val="22"/>
          </w:rPr>
          <w:t>https://znanium.com/catalog/product/1920333</w:t>
        </w:r>
      </w:hyperlink>
    </w:p>
    <w:p w14:paraId="0AA46CA0" w14:textId="5F29B040" w:rsidR="008B3031" w:rsidRDefault="008B3031" w:rsidP="008B3031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8B3031">
        <w:rPr>
          <w:rFonts w:ascii="Times New Roman" w:hAnsi="Times New Roman"/>
          <w:bCs/>
          <w:color w:val="000000"/>
          <w:sz w:val="22"/>
          <w:szCs w:val="22"/>
        </w:rPr>
        <w:t xml:space="preserve">Теория и расчёт технологических параметров сельскохозяйственных машин: учебное пособие / В.Е. Бердышев, А.Н. Цепляев, М.Н. Шапров [и др.]. - Волгоград : ФГБОУ ВО Волгоградский ГАУ, 2018. - 112 с. - ISBN 978-5-4479-0162-2. - Текст: электронный. - URL: </w:t>
      </w:r>
      <w:hyperlink r:id="rId6" w:history="1">
        <w:r w:rsidRPr="00A00E16">
          <w:rPr>
            <w:rStyle w:val="a5"/>
            <w:rFonts w:ascii="Times New Roman" w:hAnsi="Times New Roman"/>
            <w:bCs/>
            <w:sz w:val="22"/>
            <w:szCs w:val="22"/>
          </w:rPr>
          <w:t>https://znanium.com/catalog/product/1087915</w:t>
        </w:r>
      </w:hyperlink>
    </w:p>
    <w:p w14:paraId="74177E28" w14:textId="77777777" w:rsidR="00E4216C" w:rsidRPr="008B3031" w:rsidRDefault="00E4216C" w:rsidP="00E4216C">
      <w:pPr>
        <w:pStyle w:val="a6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44FAD22" w14:textId="77777777" w:rsidR="00E4216C" w:rsidRPr="008B3031" w:rsidRDefault="00E4216C" w:rsidP="00E4216C">
      <w:pPr>
        <w:pStyle w:val="a6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8B3031">
        <w:rPr>
          <w:rFonts w:ascii="Times New Roman" w:hAnsi="Times New Roman"/>
          <w:b/>
          <w:color w:val="000000"/>
          <w:sz w:val="22"/>
          <w:szCs w:val="22"/>
        </w:rPr>
        <w:t>Дополнительная</w:t>
      </w:r>
      <w:r w:rsidRPr="008B3031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8B3031">
        <w:rPr>
          <w:rFonts w:ascii="Times New Roman" w:hAnsi="Times New Roman"/>
          <w:b/>
          <w:color w:val="000000"/>
          <w:sz w:val="22"/>
          <w:szCs w:val="22"/>
        </w:rPr>
        <w:t>литература:</w:t>
      </w:r>
    </w:p>
    <w:p w14:paraId="3FB1BAB5" w14:textId="77777777" w:rsidR="00E4216C" w:rsidRPr="008B3031" w:rsidRDefault="00E4216C" w:rsidP="00E4216C">
      <w:pPr>
        <w:pStyle w:val="a6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332AE4DF" w14:textId="0AD66D3F" w:rsidR="008B3031" w:rsidRDefault="008B3031" w:rsidP="008B3031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8B3031">
        <w:rPr>
          <w:rFonts w:ascii="Times New Roman" w:hAnsi="Times New Roman"/>
          <w:bCs/>
          <w:color w:val="000000"/>
          <w:sz w:val="22"/>
          <w:szCs w:val="22"/>
        </w:rPr>
        <w:t xml:space="preserve">Капустин, В. П. Сельскохозяйственные машины : учебное пособие / В.П. Капустин, Ю.Е. Глазков. — Москва : ИНФРА-М, 2022. — 280 с. — (Высшее образование: Бакалавриат). — www.dx.doi.org/10.12737/7696. - ISBN 978-5-16-010345-7. - Текст: электронный. - URL: </w:t>
      </w:r>
      <w:hyperlink r:id="rId7" w:history="1">
        <w:r w:rsidRPr="00A00E16">
          <w:rPr>
            <w:rStyle w:val="a5"/>
            <w:rFonts w:ascii="Times New Roman" w:hAnsi="Times New Roman"/>
            <w:bCs/>
            <w:sz w:val="22"/>
            <w:szCs w:val="22"/>
          </w:rPr>
          <w:t>https://znanium.com/catalog/product/1941764</w:t>
        </w:r>
      </w:hyperlink>
    </w:p>
    <w:p w14:paraId="4ADEC2D6" w14:textId="61E0DEF6" w:rsidR="008B3031" w:rsidRPr="008B3031" w:rsidRDefault="008B3031" w:rsidP="008B303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8B3031">
        <w:rPr>
          <w:rFonts w:ascii="Times New Roman" w:hAnsi="Times New Roman"/>
          <w:color w:val="000000"/>
          <w:sz w:val="22"/>
          <w:szCs w:val="22"/>
        </w:rPr>
        <w:t xml:space="preserve">Новиков, А.В. Эксплуатация сельскохозяйственной техники. Практикум: учебное пособие / А.В. Новиков, И.Н. Шило, Т.А. Непарко [и др.] ; под ред. А.В. Новикова. — Москва : ИНФРА-М, 2022. — 176 с. : ил. — (Высшее образование). - ISBN 978-5-16-018927-7. - Текст: электронный. - URL: </w:t>
      </w:r>
      <w:hyperlink r:id="rId8" w:history="1">
        <w:r w:rsidRPr="00A00E16">
          <w:rPr>
            <w:rStyle w:val="a5"/>
            <w:rFonts w:ascii="Times New Roman" w:hAnsi="Times New Roman"/>
            <w:sz w:val="22"/>
            <w:szCs w:val="22"/>
          </w:rPr>
          <w:t>https://znanium.com/catalog/product/1081358</w:t>
        </w:r>
      </w:hyperlink>
    </w:p>
    <w:p w14:paraId="1F1B31F6" w14:textId="2539FBD3" w:rsidR="008B3031" w:rsidRDefault="008B3031" w:rsidP="008B303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8B3031">
        <w:rPr>
          <w:rFonts w:ascii="Times New Roman" w:hAnsi="Times New Roman"/>
          <w:color w:val="000000"/>
          <w:sz w:val="22"/>
          <w:szCs w:val="22"/>
        </w:rPr>
        <w:t>Абдразаков</w:t>
      </w:r>
      <w:r w:rsidRPr="008B3031">
        <w:rPr>
          <w:rFonts w:ascii="Times New Roman" w:hAnsi="Times New Roman"/>
          <w:sz w:val="22"/>
          <w:szCs w:val="22"/>
        </w:rPr>
        <w:t xml:space="preserve">, Ф. К. Организация производства продукции растениеводства с применением ресурсосберегающих технологий: Учебное пособие / Ф.К.Абдразаков, Л.М.Игнатьев - Москва : НИЦ ИНФРА-М, 2020. - 112 с.: 60x88 1/16. - (ВО: Бакалавриат) (О)ISBN 978-5-16-010233-7. - Текст: электронный. - URL: </w:t>
      </w:r>
      <w:hyperlink r:id="rId9" w:history="1">
        <w:r w:rsidRPr="00A00E16">
          <w:rPr>
            <w:rStyle w:val="a5"/>
            <w:rFonts w:ascii="Times New Roman" w:hAnsi="Times New Roman"/>
            <w:sz w:val="22"/>
            <w:szCs w:val="22"/>
          </w:rPr>
          <w:t>https://znanium.com/catalog/product/1065829</w:t>
        </w:r>
      </w:hyperlink>
    </w:p>
    <w:p w14:paraId="715872D2" w14:textId="3C7EA731" w:rsidR="008B3031" w:rsidRDefault="008B3031" w:rsidP="008B303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8B3031">
        <w:rPr>
          <w:rFonts w:ascii="Times New Roman" w:hAnsi="Times New Roman"/>
          <w:color w:val="000000"/>
          <w:sz w:val="22"/>
          <w:szCs w:val="22"/>
        </w:rPr>
        <w:t>Устройство</w:t>
      </w:r>
      <w:r w:rsidRPr="008B3031">
        <w:rPr>
          <w:rFonts w:ascii="Times New Roman" w:hAnsi="Times New Roman"/>
          <w:sz w:val="22"/>
          <w:szCs w:val="22"/>
        </w:rPr>
        <w:t xml:space="preserve"> и подготовка к работе зерноуборочных комбайнов: Учебное пособие - Волгоград: Волгоградский государственный аграрный университет, 2018. - 108 с.: ISBN 978-5-4479-0118-9. - Текст: электронный. - URL: </w:t>
      </w:r>
      <w:hyperlink r:id="rId10" w:history="1">
        <w:r w:rsidRPr="00A00E16">
          <w:rPr>
            <w:rStyle w:val="a5"/>
            <w:rFonts w:ascii="Times New Roman" w:hAnsi="Times New Roman"/>
            <w:sz w:val="22"/>
            <w:szCs w:val="22"/>
          </w:rPr>
          <w:t>https://znanium.com/catalog/product/1007749</w:t>
        </w:r>
      </w:hyperlink>
    </w:p>
    <w:p w14:paraId="0DA2D387" w14:textId="7F6D6E45" w:rsidR="00E4216C" w:rsidRPr="008B3031" w:rsidRDefault="008B3031" w:rsidP="008B3031">
      <w:pPr>
        <w:pStyle w:val="a6"/>
        <w:numPr>
          <w:ilvl w:val="0"/>
          <w:numId w:val="6"/>
        </w:numPr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8B3031">
        <w:rPr>
          <w:rFonts w:ascii="Times New Roman" w:hAnsi="Times New Roman"/>
          <w:color w:val="000000"/>
          <w:sz w:val="22"/>
          <w:szCs w:val="22"/>
        </w:rPr>
        <w:t>Машины</w:t>
      </w:r>
      <w:r w:rsidRPr="008B3031">
        <w:rPr>
          <w:rFonts w:ascii="Times New Roman" w:hAnsi="Times New Roman"/>
          <w:sz w:val="22"/>
          <w:szCs w:val="22"/>
        </w:rPr>
        <w:t xml:space="preserve"> для обработки почвы посева и посадки: учебное пособие / Цепляев А.Н., Абезин В.Г., Скрипкин Д.В. - Волгоград:Волгоградский ГАУ, 2015. - 148 с. - Текст : электронный. - URL: </w:t>
      </w:r>
      <w:hyperlink r:id="rId11" w:history="1">
        <w:r w:rsidRPr="00A00E16">
          <w:rPr>
            <w:rStyle w:val="a5"/>
            <w:rFonts w:ascii="Times New Roman" w:hAnsi="Times New Roman"/>
            <w:sz w:val="22"/>
            <w:szCs w:val="22"/>
          </w:rPr>
          <w:t>https://znanium.com/catalog/product/615240</w:t>
        </w:r>
      </w:hyperlink>
    </w:p>
    <w:sectPr w:rsidR="00E4216C" w:rsidRPr="008B3031" w:rsidSect="00EE6B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62B9"/>
    <w:multiLevelType w:val="hybridMultilevel"/>
    <w:tmpl w:val="C47A1510"/>
    <w:lvl w:ilvl="0" w:tplc="2AF8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0F078C"/>
    <w:multiLevelType w:val="hybridMultilevel"/>
    <w:tmpl w:val="83DC0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A7D99"/>
    <w:multiLevelType w:val="hybridMultilevel"/>
    <w:tmpl w:val="8E967386"/>
    <w:lvl w:ilvl="0" w:tplc="638A37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DA356"/>
    <w:multiLevelType w:val="hybridMultilevel"/>
    <w:tmpl w:val="F5AC5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06104B8"/>
    <w:multiLevelType w:val="hybridMultilevel"/>
    <w:tmpl w:val="DBF4B720"/>
    <w:lvl w:ilvl="0" w:tplc="FFE0B7A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66939">
    <w:abstractNumId w:val="3"/>
  </w:num>
  <w:num w:numId="2" w16cid:durableId="548691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2928951">
    <w:abstractNumId w:val="0"/>
  </w:num>
  <w:num w:numId="4" w16cid:durableId="1447038278">
    <w:abstractNumId w:val="2"/>
  </w:num>
  <w:num w:numId="5" w16cid:durableId="732316488">
    <w:abstractNumId w:val="4"/>
  </w:num>
  <w:num w:numId="6" w16cid:durableId="32227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83"/>
    <w:rsid w:val="000054E4"/>
    <w:rsid w:val="00043CDB"/>
    <w:rsid w:val="00044261"/>
    <w:rsid w:val="00085E01"/>
    <w:rsid w:val="00113CAC"/>
    <w:rsid w:val="001210F1"/>
    <w:rsid w:val="00177770"/>
    <w:rsid w:val="001B115D"/>
    <w:rsid w:val="001D2A42"/>
    <w:rsid w:val="001D5CB3"/>
    <w:rsid w:val="001E2492"/>
    <w:rsid w:val="002E4112"/>
    <w:rsid w:val="002E44AE"/>
    <w:rsid w:val="003A76C7"/>
    <w:rsid w:val="004156D1"/>
    <w:rsid w:val="0047025A"/>
    <w:rsid w:val="004A201D"/>
    <w:rsid w:val="004B29B2"/>
    <w:rsid w:val="004F5AAF"/>
    <w:rsid w:val="00510EA9"/>
    <w:rsid w:val="00595EC3"/>
    <w:rsid w:val="005C75FA"/>
    <w:rsid w:val="00644DB3"/>
    <w:rsid w:val="00660273"/>
    <w:rsid w:val="006B459F"/>
    <w:rsid w:val="00813D73"/>
    <w:rsid w:val="008655B8"/>
    <w:rsid w:val="008B3031"/>
    <w:rsid w:val="00907640"/>
    <w:rsid w:val="009674EF"/>
    <w:rsid w:val="00A1177B"/>
    <w:rsid w:val="00A54AA2"/>
    <w:rsid w:val="00A54C4E"/>
    <w:rsid w:val="00A86611"/>
    <w:rsid w:val="00A97A94"/>
    <w:rsid w:val="00AA3986"/>
    <w:rsid w:val="00AD684A"/>
    <w:rsid w:val="00BB4BEB"/>
    <w:rsid w:val="00BD51DE"/>
    <w:rsid w:val="00C82843"/>
    <w:rsid w:val="00CB0AE5"/>
    <w:rsid w:val="00D10EC8"/>
    <w:rsid w:val="00D16DC5"/>
    <w:rsid w:val="00D40698"/>
    <w:rsid w:val="00DB6665"/>
    <w:rsid w:val="00DE628F"/>
    <w:rsid w:val="00DF5883"/>
    <w:rsid w:val="00E06CED"/>
    <w:rsid w:val="00E4216C"/>
    <w:rsid w:val="00E45321"/>
    <w:rsid w:val="00EC4845"/>
    <w:rsid w:val="00EE6BD0"/>
    <w:rsid w:val="00F05CFA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A2CA"/>
  <w15:docId w15:val="{D4443335-0B58-4EA1-80DA-78CB12D7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маркир"/>
    <w:basedOn w:val="a"/>
    <w:uiPriority w:val="34"/>
    <w:qFormat/>
    <w:rsid w:val="00DF5883"/>
    <w:pPr>
      <w:ind w:left="720"/>
      <w:contextualSpacing/>
    </w:pPr>
    <w:rPr>
      <w:sz w:val="24"/>
      <w:szCs w:val="24"/>
    </w:rPr>
  </w:style>
  <w:style w:type="paragraph" w:customStyle="1" w:styleId="5">
    <w:name w:val="Основной текст5"/>
    <w:basedOn w:val="a"/>
    <w:rsid w:val="00DB6665"/>
    <w:pPr>
      <w:widowControl w:val="0"/>
      <w:shd w:val="clear" w:color="auto" w:fill="FFFFFF"/>
      <w:spacing w:after="1020" w:line="274" w:lineRule="exact"/>
      <w:ind w:hanging="460"/>
      <w:jc w:val="center"/>
    </w:pPr>
    <w:rPr>
      <w:rFonts w:eastAsia="Courier New"/>
      <w:color w:val="000000"/>
      <w:sz w:val="26"/>
      <w:szCs w:val="26"/>
    </w:rPr>
  </w:style>
  <w:style w:type="paragraph" w:customStyle="1" w:styleId="Default">
    <w:name w:val="Default"/>
    <w:rsid w:val="00DB6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DB66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B6665"/>
    <w:pPr>
      <w:overflowPunct w:val="0"/>
      <w:autoSpaceDE w:val="0"/>
      <w:autoSpaceDN w:val="0"/>
      <w:adjustRightInd w:val="0"/>
      <w:ind w:firstLine="851"/>
      <w:jc w:val="both"/>
    </w:pPr>
    <w:rPr>
      <w:rFonts w:eastAsia="Calibri"/>
      <w:sz w:val="28"/>
    </w:rPr>
  </w:style>
  <w:style w:type="character" w:customStyle="1" w:styleId="FontStyle72">
    <w:name w:val="Font Style72"/>
    <w:basedOn w:val="a0"/>
    <w:uiPriority w:val="99"/>
    <w:rsid w:val="003A76C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4B29B2"/>
    <w:pPr>
      <w:spacing w:after="0" w:line="240" w:lineRule="auto"/>
    </w:pPr>
    <w:rPr>
      <w:rFonts w:eastAsiaTheme="minorEastAsia"/>
      <w:lang w:eastAsia="ru-RU"/>
    </w:rPr>
  </w:style>
  <w:style w:type="character" w:customStyle="1" w:styleId="nokern">
    <w:name w:val="nokern"/>
    <w:basedOn w:val="a0"/>
    <w:rsid w:val="009674EF"/>
  </w:style>
  <w:style w:type="character" w:customStyle="1" w:styleId="relpos">
    <w:name w:val="relpos"/>
    <w:basedOn w:val="a0"/>
    <w:rsid w:val="00EC4845"/>
  </w:style>
  <w:style w:type="character" w:styleId="a5">
    <w:name w:val="Hyperlink"/>
    <w:rsid w:val="001B115D"/>
    <w:rPr>
      <w:color w:val="0000FF"/>
      <w:u w:val="single"/>
    </w:rPr>
  </w:style>
  <w:style w:type="paragraph" w:styleId="a6">
    <w:name w:val="Plain Text"/>
    <w:basedOn w:val="a"/>
    <w:link w:val="a7"/>
    <w:rsid w:val="001B115D"/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1B11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Unresolved Mention"/>
    <w:basedOn w:val="a0"/>
    <w:uiPriority w:val="99"/>
    <w:semiHidden/>
    <w:unhideWhenUsed/>
    <w:rsid w:val="00F05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813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9417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87915" TargetMode="External"/><Relationship Id="rId11" Type="http://schemas.openxmlformats.org/officeDocument/2006/relationships/hyperlink" Target="https://znanium.com/catalog/product/615240" TargetMode="External"/><Relationship Id="rId5" Type="http://schemas.openxmlformats.org/officeDocument/2006/relationships/hyperlink" Target="https://znanium.com/catalog/product/1920333" TargetMode="External"/><Relationship Id="rId10" Type="http://schemas.openxmlformats.org/officeDocument/2006/relationships/hyperlink" Target="https://znanium.com/catalog/product/10077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65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Бережнов</cp:lastModifiedBy>
  <cp:revision>47</cp:revision>
  <cp:lastPrinted>2018-02-17T17:24:00Z</cp:lastPrinted>
  <dcterms:created xsi:type="dcterms:W3CDTF">2017-11-18T08:20:00Z</dcterms:created>
  <dcterms:modified xsi:type="dcterms:W3CDTF">2023-09-25T17:51:00Z</dcterms:modified>
</cp:coreProperties>
</file>