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93" w:rsidRPr="00827593" w:rsidRDefault="00827593" w:rsidP="00827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93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827593" w:rsidRPr="00827593" w:rsidRDefault="00827593" w:rsidP="008275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5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827593" w:rsidRPr="00827593" w:rsidRDefault="00827593" w:rsidP="008275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593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827593" w:rsidRPr="00827593" w:rsidRDefault="00827593" w:rsidP="00827593">
      <w:pPr>
        <w:rPr>
          <w:rFonts w:ascii="Times New Roman" w:hAnsi="Times New Roman" w:cs="Times New Roman"/>
          <w:sz w:val="28"/>
          <w:szCs w:val="28"/>
        </w:rPr>
      </w:pPr>
      <w:r w:rsidRPr="008275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593">
        <w:rPr>
          <w:rFonts w:ascii="Times New Roman" w:hAnsi="Times New Roman" w:cs="Times New Roman"/>
          <w:sz w:val="28"/>
          <w:szCs w:val="28"/>
        </w:rPr>
        <w:t>Овощеводство :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учебное пособие по направлениям подготовки: 35.03.04 Агрономия, 35.03.05 Садоводство, 35.03.07 Технология производства и</w:t>
      </w:r>
    </w:p>
    <w:p w:rsidR="00827593" w:rsidRPr="00827593" w:rsidRDefault="00827593" w:rsidP="008275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593">
        <w:rPr>
          <w:rFonts w:ascii="Times New Roman" w:hAnsi="Times New Roman" w:cs="Times New Roman"/>
          <w:sz w:val="28"/>
          <w:szCs w:val="28"/>
        </w:rPr>
        <w:t>переработки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35.04.05 Садоводство. В 3 ч. Ч. 1 / сост.: Е.Н. 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gramStart"/>
      <w:r w:rsidRPr="00827593">
        <w:rPr>
          <w:rFonts w:ascii="Times New Roman" w:hAnsi="Times New Roman" w:cs="Times New Roman"/>
          <w:sz w:val="28"/>
          <w:szCs w:val="28"/>
        </w:rPr>
        <w:t>Мухортова ;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Донской ГАУ. – 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r w:rsidRPr="00827593">
        <w:rPr>
          <w:rFonts w:ascii="Times New Roman" w:hAnsi="Times New Roman" w:cs="Times New Roman"/>
          <w:sz w:val="28"/>
          <w:szCs w:val="28"/>
        </w:rPr>
        <w:t>Донской ГАУ, 2019. – 180 с.</w:t>
      </w:r>
    </w:p>
    <w:p w:rsidR="00827593" w:rsidRPr="00827593" w:rsidRDefault="00827593" w:rsidP="00827593">
      <w:pPr>
        <w:rPr>
          <w:rFonts w:ascii="Times New Roman" w:hAnsi="Times New Roman" w:cs="Times New Roman"/>
          <w:sz w:val="28"/>
          <w:szCs w:val="28"/>
        </w:rPr>
      </w:pPr>
      <w:r w:rsidRPr="00827593">
        <w:rPr>
          <w:rFonts w:ascii="Times New Roman" w:hAnsi="Times New Roman" w:cs="Times New Roman"/>
          <w:sz w:val="28"/>
          <w:szCs w:val="28"/>
        </w:rPr>
        <w:t xml:space="preserve">2. Практикум по овощеводству / Т.В. 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Соромотина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>; федеральное гос. бюджетное образов</w:t>
      </w:r>
      <w:proofErr w:type="gramStart"/>
      <w:r w:rsidRPr="00827593">
        <w:rPr>
          <w:rFonts w:ascii="Times New Roman" w:hAnsi="Times New Roman" w:cs="Times New Roman"/>
          <w:sz w:val="28"/>
          <w:szCs w:val="28"/>
        </w:rPr>
        <w:t>. учреждение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высшего образов. «Пермская гос. с.-х. акад. им. акад. Д.Н. Прянишникова». – </w:t>
      </w:r>
      <w:proofErr w:type="gramStart"/>
      <w:r w:rsidRPr="00827593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ИПЦ «Про-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крость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>», 2016. – 305 с.</w:t>
      </w:r>
    </w:p>
    <w:p w:rsidR="00827593" w:rsidRPr="00827593" w:rsidRDefault="00827593" w:rsidP="00827593">
      <w:pPr>
        <w:rPr>
          <w:rFonts w:ascii="Times New Roman" w:hAnsi="Times New Roman" w:cs="Times New Roman"/>
          <w:sz w:val="28"/>
          <w:szCs w:val="28"/>
        </w:rPr>
      </w:pPr>
      <w:r w:rsidRPr="00827593">
        <w:rPr>
          <w:rFonts w:ascii="Times New Roman" w:hAnsi="Times New Roman" w:cs="Times New Roman"/>
          <w:sz w:val="28"/>
          <w:szCs w:val="28"/>
        </w:rPr>
        <w:t>3.Основы плодоводства: Учеб</w:t>
      </w:r>
      <w:proofErr w:type="gramStart"/>
      <w:r w:rsidRPr="0082759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827593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специаль-ности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 xml:space="preserve"> 1-75 02 01 «Садово-парковое строительство» /Л.Н. 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Гри-горцевич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 xml:space="preserve">, Ю.М. Полещук, А.И. </w:t>
      </w:r>
      <w:proofErr w:type="spellStart"/>
      <w:r w:rsidRPr="00827593"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 w:rsidRPr="00827593">
        <w:rPr>
          <w:rFonts w:ascii="Times New Roman" w:hAnsi="Times New Roman" w:cs="Times New Roman"/>
          <w:sz w:val="28"/>
          <w:szCs w:val="28"/>
        </w:rPr>
        <w:t xml:space="preserve"> – Мн.: БГТУ, 2004.- с.</w:t>
      </w:r>
    </w:p>
    <w:p w:rsidR="00F4086C" w:rsidRPr="00827593" w:rsidRDefault="00827593" w:rsidP="00827593">
      <w:pPr>
        <w:rPr>
          <w:rFonts w:ascii="Times New Roman" w:hAnsi="Times New Roman" w:cs="Times New Roman"/>
          <w:sz w:val="28"/>
          <w:szCs w:val="28"/>
        </w:rPr>
      </w:pPr>
      <w:r w:rsidRPr="00827593">
        <w:rPr>
          <w:rFonts w:ascii="Times New Roman" w:hAnsi="Times New Roman" w:cs="Times New Roman"/>
          <w:sz w:val="28"/>
          <w:szCs w:val="28"/>
        </w:rPr>
        <w:t>4.Плодоводство / В.А. Потапов, В.В. Фаустов, Ф.Н. Пилильщиков и др. М: Колос, 2000. - 432 с.</w:t>
      </w:r>
    </w:p>
    <w:sectPr w:rsidR="00F4086C" w:rsidRPr="0082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3B"/>
    <w:rsid w:val="00827593"/>
    <w:rsid w:val="0092123B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2A5E-F19F-46E6-A48F-B64AF3F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2023-09-29T03:19:00Z</dcterms:created>
  <dcterms:modified xsi:type="dcterms:W3CDTF">2023-09-29T03:20:00Z</dcterms:modified>
</cp:coreProperties>
</file>