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DC" w:rsidRDefault="00E171EA" w:rsidP="00E17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1EA">
        <w:rPr>
          <w:rFonts w:ascii="Times New Roman" w:hAnsi="Times New Roman" w:cs="Times New Roman"/>
          <w:b/>
          <w:sz w:val="24"/>
          <w:szCs w:val="24"/>
        </w:rPr>
        <w:t>Основы финансовой грамотности</w:t>
      </w:r>
    </w:p>
    <w:p w:rsidR="00E171EA" w:rsidRPr="00B35120" w:rsidRDefault="00E171EA" w:rsidP="00E171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:rsidR="00E171EA" w:rsidRPr="00B35120" w:rsidRDefault="00E171EA" w:rsidP="00E171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:rsidR="00E171EA" w:rsidRDefault="00E171EA" w:rsidP="00E171E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В.А. </w:t>
      </w:r>
      <w:proofErr w:type="spell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Кальней</w:t>
      </w:r>
      <w:proofErr w:type="spellEnd"/>
      <w:r w:rsidRPr="00E171EA">
        <w:rPr>
          <w:rFonts w:ascii="Times New Roman" w:hAnsi="Times New Roman" w:cs="Times New Roman"/>
          <w:color w:val="000000"/>
          <w:sz w:val="24"/>
          <w:szCs w:val="24"/>
        </w:rPr>
        <w:t>, М.Р.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Рогулина, Т.В.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Овсянникова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Основы финансовой грамотности Москва: ИНФРА-М, 2022</w:t>
      </w:r>
    </w:p>
    <w:p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Жданова А.О. Финансовая грамотность: Материалы для обучающихся </w:t>
      </w:r>
      <w:proofErr w:type="gram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СПОМ:ВИТА</w:t>
      </w:r>
      <w:proofErr w:type="gramEnd"/>
      <w:r w:rsidRPr="00E171EA">
        <w:rPr>
          <w:rFonts w:ascii="Times New Roman" w:hAnsi="Times New Roman" w:cs="Times New Roman"/>
          <w:color w:val="000000"/>
          <w:sz w:val="24"/>
          <w:szCs w:val="24"/>
        </w:rPr>
        <w:t>-ПРЕСС, 2014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Ю.Р. Туманян, О.А.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Ищенко-</w:t>
      </w:r>
      <w:proofErr w:type="spell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Падукова</w:t>
      </w:r>
      <w:proofErr w:type="spellEnd"/>
      <w:r w:rsidRPr="00E171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А.Н. Козлов и др.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</w:t>
      </w:r>
      <w:proofErr w:type="gram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грамотность :</w:t>
      </w:r>
      <w:proofErr w:type="gramEnd"/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учебник Южный федеральный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университет, 2020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cr/>
      </w:r>
    </w:p>
    <w:p w:rsidR="00E171EA" w:rsidRDefault="00E171EA" w:rsidP="00E171E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Лукасевич</w:t>
      </w:r>
      <w:proofErr w:type="spellEnd"/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И.Я. Инвестиции: Учебник М.: ИНФРА-М, 2017</w:t>
      </w:r>
    </w:p>
    <w:p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Сплетухов</w:t>
      </w:r>
      <w:proofErr w:type="spellEnd"/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Ю.А.,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Дюжиков</w:t>
      </w:r>
      <w:proofErr w:type="spellEnd"/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Е.Ф.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Страхование: Учебное пособие М.: НИЦ ИНФРА-М, 2016</w:t>
      </w:r>
    </w:p>
    <w:p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Ермасов</w:t>
      </w:r>
      <w:proofErr w:type="spellEnd"/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С.В.,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Ермасова</w:t>
      </w:r>
      <w:proofErr w:type="spellEnd"/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Н.Б.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Страхование. Учебник для бакалавров </w:t>
      </w:r>
      <w:proofErr w:type="spell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171EA">
        <w:rPr>
          <w:rFonts w:ascii="Times New Roman" w:hAnsi="Times New Roman" w:cs="Times New Roman"/>
          <w:color w:val="000000"/>
          <w:sz w:val="24"/>
          <w:szCs w:val="24"/>
        </w:rPr>
        <w:t>, 2016</w:t>
      </w:r>
    </w:p>
    <w:p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Нешитой</w:t>
      </w:r>
      <w:proofErr w:type="spellEnd"/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А.С. Финансы и кредитv922 Москва: Издательско- торговая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корпорация "Дашков и К",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Ермаков Д. Н.,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Хмелевская С. А.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Современное пенсионное обеспечение в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Федерацииv922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Москва: Издательско- торговая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корпорация "Дашков и К",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Конаш</w:t>
      </w:r>
      <w:proofErr w:type="spellEnd"/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Д. Сохранить и приумножить: Как грамотно и с выгодой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171EA">
        <w:rPr>
          <w:rFonts w:ascii="Times New Roman" w:hAnsi="Times New Roman" w:cs="Times New Roman"/>
          <w:color w:val="000000"/>
          <w:sz w:val="24"/>
          <w:szCs w:val="24"/>
        </w:rPr>
        <w:t>управлять сбережениямиv922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Москва: ООО "Альпина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Паблишер</w:t>
      </w:r>
      <w:proofErr w:type="spellEnd"/>
      <w:r w:rsidRPr="00E171EA">
        <w:rPr>
          <w:rFonts w:ascii="Times New Roman" w:hAnsi="Times New Roman" w:cs="Times New Roman"/>
          <w:color w:val="000000"/>
          <w:sz w:val="24"/>
          <w:szCs w:val="24"/>
        </w:rPr>
        <w:t>", 2016</w:t>
      </w:r>
    </w:p>
    <w:p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Захарьин В. Р. Налоги и налогообложение: Учебное пособие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71EA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 ФОРУМ : ИНФРАМ, 2021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cr/>
      </w:r>
    </w:p>
    <w:p w:rsidR="00E171EA" w:rsidRDefault="00E171EA" w:rsidP="00E171E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171EA" w:rsidRPr="00E171EA" w:rsidRDefault="00E171EA" w:rsidP="00E17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71EA" w:rsidRPr="00E1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C6"/>
    <w:rsid w:val="005473DC"/>
    <w:rsid w:val="005D55C6"/>
    <w:rsid w:val="00E1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37DD8-D51A-48C0-A37E-63ED1C47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2023-10-16T12:31:00Z</dcterms:created>
  <dcterms:modified xsi:type="dcterms:W3CDTF">2023-10-16T12:36:00Z</dcterms:modified>
</cp:coreProperties>
</file>