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A1E9B" w14:textId="77777777" w:rsidR="00296563" w:rsidRDefault="00296563" w:rsidP="008B653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6563">
        <w:rPr>
          <w:rFonts w:ascii="Times New Roman" w:hAnsi="Times New Roman" w:cs="Times New Roman"/>
          <w:b/>
          <w:bCs/>
          <w:sz w:val="24"/>
          <w:szCs w:val="24"/>
        </w:rPr>
        <w:t xml:space="preserve">Флористика и </w:t>
      </w:r>
      <w:proofErr w:type="spellStart"/>
      <w:r w:rsidRPr="00296563">
        <w:rPr>
          <w:rFonts w:ascii="Times New Roman" w:hAnsi="Times New Roman" w:cs="Times New Roman"/>
          <w:b/>
          <w:bCs/>
          <w:sz w:val="24"/>
          <w:szCs w:val="24"/>
        </w:rPr>
        <w:t>фитодизайн</w:t>
      </w:r>
      <w:proofErr w:type="spellEnd"/>
      <w:r w:rsidRPr="00296563">
        <w:rPr>
          <w:rFonts w:ascii="Times New Roman" w:hAnsi="Times New Roman" w:cs="Times New Roman"/>
          <w:b/>
          <w:bCs/>
          <w:sz w:val="24"/>
          <w:szCs w:val="24"/>
        </w:rPr>
        <w:t xml:space="preserve"> интерьеров</w:t>
      </w:r>
    </w:p>
    <w:p w14:paraId="0F15E1E1" w14:textId="015BD514" w:rsidR="008B653E" w:rsidRPr="00B35120" w:rsidRDefault="008B653E" w:rsidP="008B65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5587394C" w14:textId="77777777" w:rsidR="008B653E" w:rsidRPr="00B35120" w:rsidRDefault="008B653E" w:rsidP="008B653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3FADFA2B" w14:textId="77777777" w:rsidR="008B653E" w:rsidRPr="00B35120" w:rsidRDefault="008B653E" w:rsidP="008B653E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0630A22" w14:textId="3DD7B98F" w:rsidR="008B653E" w:rsidRDefault="008B653E" w:rsidP="008B653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936DEE9" w14:textId="77777777" w:rsidR="00296563" w:rsidRPr="00296563" w:rsidRDefault="00296563" w:rsidP="0029656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Л1.1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А. В. </w:t>
      </w:r>
      <w:proofErr w:type="spellStart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Исачкина</w:t>
      </w:r>
      <w:proofErr w:type="spellEnd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Декоративное садоводство с основами ландшафтного проектирования: учебник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Москва: ИНФРА-М, 2019</w:t>
      </w:r>
    </w:p>
    <w:p w14:paraId="17F67F7D" w14:textId="39125428" w:rsidR="00296563" w:rsidRPr="00296563" w:rsidRDefault="00296563" w:rsidP="00296563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Л1.2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 xml:space="preserve">Д. Г. </w:t>
      </w:r>
      <w:proofErr w:type="spellStart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Брашнов</w:t>
      </w:r>
      <w:proofErr w:type="spellEnd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Флористика: технологии аранжировки композиций: учебное пособие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Альфа-М : ИНФРА- М, 2020</w:t>
      </w:r>
    </w:p>
    <w:p w14:paraId="147A2A98" w14:textId="3E5955B0" w:rsidR="008B653E" w:rsidRDefault="008B653E" w:rsidP="008B653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8A14D40" w14:textId="77777777" w:rsidR="00296563" w:rsidRPr="00296563" w:rsidRDefault="00296563" w:rsidP="002965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bookmarkStart w:id="0" w:name="_GoBack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Л2.1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Шаламова А.А.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Практикум по цветоводству: Учебное пособие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СПб</w:t>
      </w:r>
      <w:proofErr w:type="gramStart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:</w:t>
      </w:r>
      <w:proofErr w:type="gramEnd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Лань, 2014</w:t>
      </w:r>
    </w:p>
    <w:p w14:paraId="1F1D61C6" w14:textId="77777777" w:rsidR="00296563" w:rsidRPr="00296563" w:rsidRDefault="00296563" w:rsidP="002965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Л2.2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Г. В. Вьюгина, С. М. Вьюгин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Цветоводство открытого грунта: учебное пособие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Санкт-</w:t>
      </w:r>
      <w:proofErr w:type="gramStart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Петербург :</w:t>
      </w:r>
      <w:proofErr w:type="gramEnd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Лань, 2019</w:t>
      </w:r>
    </w:p>
    <w:p w14:paraId="04390460" w14:textId="453CB462" w:rsidR="00296563" w:rsidRPr="00296563" w:rsidRDefault="00296563" w:rsidP="0029656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Л2.3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Е. Б. Карбасникова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spellStart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Фитодизайн</w:t>
      </w:r>
      <w:proofErr w:type="spellEnd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учебное пособие</w:t>
      </w:r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Вологда :</w:t>
      </w:r>
      <w:proofErr w:type="gramEnd"/>
      <w:r w:rsidRPr="00296563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ВГМХА им. Н.В. Верещагина, 2013</w:t>
      </w:r>
      <w:bookmarkEnd w:id="0"/>
    </w:p>
    <w:sectPr w:rsidR="00296563" w:rsidRPr="00296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EF"/>
    <w:rsid w:val="001E14DC"/>
    <w:rsid w:val="002418EF"/>
    <w:rsid w:val="00296563"/>
    <w:rsid w:val="008B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62DF5"/>
  <w15:chartTrackingRefBased/>
  <w15:docId w15:val="{1C117E3B-18D3-481F-92CA-0DF02B0EE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2023-09-27T02:29:00Z</dcterms:created>
  <dcterms:modified xsi:type="dcterms:W3CDTF">2024-03-29T08:05:00Z</dcterms:modified>
</cp:coreProperties>
</file>