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81FFC" w14:textId="700107A4" w:rsidR="008D375B" w:rsidRPr="00EA3A5B" w:rsidRDefault="00EA3A5B" w:rsidP="00A0329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A5B">
        <w:rPr>
          <w:rFonts w:ascii="Times New Roman" w:hAnsi="Times New Roman" w:cs="Times New Roman"/>
          <w:b/>
          <w:sz w:val="24"/>
          <w:szCs w:val="24"/>
        </w:rPr>
        <w:t>Основы экспортной деятельности в АПК</w:t>
      </w:r>
    </w:p>
    <w:p w14:paraId="17D74EE2" w14:textId="6EAFF9C9" w:rsidR="00352DEF" w:rsidRPr="00A03296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</w:t>
      </w:r>
      <w:r w:rsidR="00C937A9" w:rsidRPr="00A03296">
        <w:rPr>
          <w:rFonts w:ascii="Times New Roman" w:hAnsi="Times New Roman" w:cs="Times New Roman"/>
          <w:sz w:val="24"/>
          <w:szCs w:val="24"/>
        </w:rPr>
        <w:t>35</w:t>
      </w:r>
      <w:r w:rsidRPr="00A03296">
        <w:rPr>
          <w:rFonts w:ascii="Times New Roman" w:hAnsi="Times New Roman" w:cs="Times New Roman"/>
          <w:sz w:val="24"/>
          <w:szCs w:val="24"/>
        </w:rPr>
        <w:t>.03.1</w:t>
      </w:r>
      <w:r w:rsidR="00C937A9" w:rsidRPr="00A03296">
        <w:rPr>
          <w:rFonts w:ascii="Times New Roman" w:hAnsi="Times New Roman" w:cs="Times New Roman"/>
          <w:sz w:val="24"/>
          <w:szCs w:val="24"/>
        </w:rPr>
        <w:t>0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A0329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A03296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Default="001239A0" w:rsidP="00A03296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A03296">
        <w:rPr>
          <w:i/>
        </w:rPr>
        <w:t>Основная:</w:t>
      </w:r>
    </w:p>
    <w:p w14:paraId="4CB35DEC" w14:textId="5EC5F001" w:rsidR="00EA3A5B" w:rsidRPr="00EA3A5B" w:rsidRDefault="00EA3A5B" w:rsidP="00EA3A5B">
      <w:pPr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1. </w:t>
      </w:r>
      <w:r w:rsidRPr="00EA3A5B">
        <w:rPr>
          <w:rFonts w:ascii="Times New Roman" w:hAnsi="Times New Roman" w:cs="Times New Roman"/>
          <w:szCs w:val="20"/>
        </w:rPr>
        <w:t xml:space="preserve">Руднева, А. О. Международная </w:t>
      </w:r>
      <w:proofErr w:type="gramStart"/>
      <w:r w:rsidRPr="00EA3A5B">
        <w:rPr>
          <w:rFonts w:ascii="Times New Roman" w:hAnsi="Times New Roman" w:cs="Times New Roman"/>
          <w:szCs w:val="20"/>
        </w:rPr>
        <w:t>торговля :</w:t>
      </w:r>
      <w:proofErr w:type="gramEnd"/>
      <w:r w:rsidRPr="00EA3A5B">
        <w:rPr>
          <w:rFonts w:ascii="Times New Roman" w:hAnsi="Times New Roman" w:cs="Times New Roman"/>
          <w:szCs w:val="20"/>
        </w:rPr>
        <w:t xml:space="preserve"> учебное пособие / А.О. Руднева. — 2-е изд., </w:t>
      </w:r>
      <w:proofErr w:type="spellStart"/>
      <w:r w:rsidRPr="00EA3A5B">
        <w:rPr>
          <w:rFonts w:ascii="Times New Roman" w:hAnsi="Times New Roman" w:cs="Times New Roman"/>
          <w:szCs w:val="20"/>
        </w:rPr>
        <w:t>перераб</w:t>
      </w:r>
      <w:proofErr w:type="spellEnd"/>
      <w:proofErr w:type="gramStart"/>
      <w:r w:rsidRPr="00EA3A5B">
        <w:rPr>
          <w:rFonts w:ascii="Times New Roman" w:hAnsi="Times New Roman" w:cs="Times New Roman"/>
          <w:szCs w:val="20"/>
        </w:rPr>
        <w:t>. и</w:t>
      </w:r>
      <w:proofErr w:type="gramEnd"/>
      <w:r w:rsidRPr="00EA3A5B">
        <w:rPr>
          <w:rFonts w:ascii="Times New Roman" w:hAnsi="Times New Roman" w:cs="Times New Roman"/>
          <w:szCs w:val="20"/>
        </w:rPr>
        <w:t xml:space="preserve"> доп. — Москва : ИНФРА-М, 2021. — 273 — Режим доступа: https://znanium.com/catalog/document?id=375045</w:t>
      </w:r>
    </w:p>
    <w:p w14:paraId="7DFF7834" w14:textId="6A953C43" w:rsidR="00EA3A5B" w:rsidRPr="00EA3A5B" w:rsidRDefault="00EA3A5B" w:rsidP="00EA3A5B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sz w:val="28"/>
        </w:rPr>
      </w:pPr>
      <w:r>
        <w:rPr>
          <w:sz w:val="22"/>
          <w:szCs w:val="20"/>
        </w:rPr>
        <w:t xml:space="preserve">2. </w:t>
      </w:r>
      <w:r w:rsidRPr="00EA3A5B">
        <w:rPr>
          <w:sz w:val="22"/>
          <w:szCs w:val="20"/>
        </w:rPr>
        <w:t xml:space="preserve">Громова, Н. М. Внешнеторговый контракт = </w:t>
      </w:r>
      <w:proofErr w:type="spellStart"/>
      <w:r w:rsidRPr="00EA3A5B">
        <w:rPr>
          <w:sz w:val="22"/>
          <w:szCs w:val="20"/>
        </w:rPr>
        <w:t>Contracts</w:t>
      </w:r>
      <w:proofErr w:type="spellEnd"/>
      <w:r w:rsidRPr="00EA3A5B">
        <w:rPr>
          <w:sz w:val="22"/>
          <w:szCs w:val="20"/>
        </w:rPr>
        <w:t xml:space="preserve"> </w:t>
      </w:r>
      <w:proofErr w:type="spellStart"/>
      <w:r w:rsidRPr="00EA3A5B">
        <w:rPr>
          <w:sz w:val="22"/>
          <w:szCs w:val="20"/>
        </w:rPr>
        <w:t>in</w:t>
      </w:r>
      <w:proofErr w:type="spellEnd"/>
      <w:r w:rsidRPr="00EA3A5B">
        <w:rPr>
          <w:sz w:val="22"/>
          <w:szCs w:val="20"/>
        </w:rPr>
        <w:t xml:space="preserve"> </w:t>
      </w:r>
      <w:proofErr w:type="spellStart"/>
      <w:r w:rsidRPr="00EA3A5B">
        <w:rPr>
          <w:sz w:val="22"/>
          <w:szCs w:val="20"/>
        </w:rPr>
        <w:t>Foreign</w:t>
      </w:r>
      <w:proofErr w:type="spellEnd"/>
      <w:r w:rsidRPr="00EA3A5B">
        <w:rPr>
          <w:sz w:val="22"/>
          <w:szCs w:val="20"/>
        </w:rPr>
        <w:t xml:space="preserve"> </w:t>
      </w:r>
      <w:proofErr w:type="spellStart"/>
      <w:proofErr w:type="gramStart"/>
      <w:r w:rsidRPr="00EA3A5B">
        <w:rPr>
          <w:sz w:val="22"/>
          <w:szCs w:val="20"/>
        </w:rPr>
        <w:t>Trade</w:t>
      </w:r>
      <w:proofErr w:type="spellEnd"/>
      <w:r w:rsidRPr="00EA3A5B">
        <w:rPr>
          <w:sz w:val="22"/>
          <w:szCs w:val="20"/>
        </w:rPr>
        <w:t xml:space="preserve"> :</w:t>
      </w:r>
      <w:proofErr w:type="gramEnd"/>
      <w:r w:rsidRPr="00EA3A5B">
        <w:rPr>
          <w:sz w:val="22"/>
          <w:szCs w:val="20"/>
        </w:rPr>
        <w:t xml:space="preserve"> учебное пособие / Н. М. Громова. — 2-е изд., испр. — </w:t>
      </w:r>
      <w:proofErr w:type="gramStart"/>
      <w:r w:rsidRPr="00EA3A5B">
        <w:rPr>
          <w:sz w:val="22"/>
          <w:szCs w:val="20"/>
        </w:rPr>
        <w:t>Москва :</w:t>
      </w:r>
      <w:proofErr w:type="gramEnd"/>
      <w:r w:rsidRPr="00EA3A5B">
        <w:rPr>
          <w:sz w:val="22"/>
          <w:szCs w:val="20"/>
        </w:rPr>
        <w:t xml:space="preserve"> Магистр : ИНФРА-М, 2021. — 144 с. — Режим доступа: https://znanium.com/catalog/document?id=36837</w:t>
      </w:r>
    </w:p>
    <w:p w14:paraId="0B4D9CE2" w14:textId="77777777" w:rsidR="008D375B" w:rsidRDefault="008D375B" w:rsidP="008D375B">
      <w:pPr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03296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66E5C050" w14:textId="369A3D69" w:rsidR="00EA3A5B" w:rsidRPr="00EA3A5B" w:rsidRDefault="00EA3A5B" w:rsidP="00EA3A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 w:rsidRPr="00EA3A5B">
        <w:rPr>
          <w:rFonts w:ascii="Times New Roman" w:hAnsi="Times New Roman" w:cs="Times New Roman"/>
        </w:rPr>
        <w:t>Брутер</w:t>
      </w:r>
      <w:proofErr w:type="spellEnd"/>
      <w:r w:rsidRPr="00EA3A5B">
        <w:rPr>
          <w:rFonts w:ascii="Times New Roman" w:hAnsi="Times New Roman" w:cs="Times New Roman"/>
        </w:rPr>
        <w:t xml:space="preserve">, В. И. Концепция опережающего развития экспорта продукции агропромышленного комплекса России до 2024 </w:t>
      </w:r>
      <w:proofErr w:type="gramStart"/>
      <w:r w:rsidRPr="00EA3A5B">
        <w:rPr>
          <w:rFonts w:ascii="Times New Roman" w:hAnsi="Times New Roman" w:cs="Times New Roman"/>
        </w:rPr>
        <w:t>года :</w:t>
      </w:r>
      <w:proofErr w:type="gramEnd"/>
      <w:r w:rsidRPr="00EA3A5B">
        <w:rPr>
          <w:rFonts w:ascii="Times New Roman" w:hAnsi="Times New Roman" w:cs="Times New Roman"/>
        </w:rPr>
        <w:t xml:space="preserve"> монография / В. И. </w:t>
      </w:r>
      <w:proofErr w:type="spellStart"/>
      <w:r w:rsidRPr="00EA3A5B">
        <w:rPr>
          <w:rFonts w:ascii="Times New Roman" w:hAnsi="Times New Roman" w:cs="Times New Roman"/>
        </w:rPr>
        <w:t>Брутер</w:t>
      </w:r>
      <w:proofErr w:type="spellEnd"/>
      <w:r w:rsidRPr="00EA3A5B">
        <w:rPr>
          <w:rFonts w:ascii="Times New Roman" w:hAnsi="Times New Roman" w:cs="Times New Roman"/>
        </w:rPr>
        <w:t xml:space="preserve">, О. А. </w:t>
      </w:r>
      <w:proofErr w:type="spellStart"/>
      <w:r w:rsidRPr="00EA3A5B">
        <w:rPr>
          <w:rFonts w:ascii="Times New Roman" w:hAnsi="Times New Roman" w:cs="Times New Roman"/>
        </w:rPr>
        <w:t>Елина</w:t>
      </w:r>
      <w:proofErr w:type="spellEnd"/>
      <w:r w:rsidRPr="00EA3A5B">
        <w:rPr>
          <w:rFonts w:ascii="Times New Roman" w:hAnsi="Times New Roman" w:cs="Times New Roman"/>
        </w:rPr>
        <w:t xml:space="preserve">. — </w:t>
      </w:r>
      <w:proofErr w:type="gramStart"/>
      <w:r w:rsidRPr="00EA3A5B">
        <w:rPr>
          <w:rFonts w:ascii="Times New Roman" w:hAnsi="Times New Roman" w:cs="Times New Roman"/>
        </w:rPr>
        <w:t>Москва :</w:t>
      </w:r>
      <w:proofErr w:type="gramEnd"/>
      <w:r w:rsidRPr="00EA3A5B">
        <w:rPr>
          <w:rFonts w:ascii="Times New Roman" w:hAnsi="Times New Roman" w:cs="Times New Roman"/>
        </w:rPr>
        <w:t xml:space="preserve"> ИНФРА-М, 2020. — 213 с. — (Научная мысль). — Режим доступа: </w:t>
      </w:r>
      <w:hyperlink r:id="rId5" w:history="1">
        <w:r w:rsidRPr="00EA3A5B">
          <w:rPr>
            <w:rStyle w:val="a5"/>
            <w:rFonts w:ascii="Times New Roman" w:hAnsi="Times New Roman" w:cs="Times New Roman"/>
          </w:rPr>
          <w:t>https://new.znanium.com/catalog/document?id=358754</w:t>
        </w:r>
      </w:hyperlink>
      <w:r w:rsidRPr="00EA3A5B">
        <w:rPr>
          <w:rFonts w:ascii="Times New Roman" w:hAnsi="Times New Roman" w:cs="Times New Roman"/>
        </w:rPr>
        <w:t xml:space="preserve"> </w:t>
      </w:r>
    </w:p>
    <w:p w14:paraId="170FA631" w14:textId="5632C760" w:rsidR="00EA3A5B" w:rsidRPr="00EA3A5B" w:rsidRDefault="00EA3A5B" w:rsidP="00EA3A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EA3A5B">
        <w:rPr>
          <w:rFonts w:ascii="Times New Roman" w:hAnsi="Times New Roman" w:cs="Times New Roman"/>
        </w:rPr>
        <w:t>Забелин, В.Г. Внешнеторговые операции и их транспортное обеспечение [Электронный ресурс</w:t>
      </w:r>
      <w:proofErr w:type="gramStart"/>
      <w:r w:rsidRPr="00EA3A5B">
        <w:rPr>
          <w:rFonts w:ascii="Times New Roman" w:hAnsi="Times New Roman" w:cs="Times New Roman"/>
        </w:rPr>
        <w:t>] :</w:t>
      </w:r>
      <w:proofErr w:type="gramEnd"/>
      <w:r w:rsidRPr="00EA3A5B">
        <w:rPr>
          <w:rFonts w:ascii="Times New Roman" w:hAnsi="Times New Roman" w:cs="Times New Roman"/>
        </w:rPr>
        <w:t xml:space="preserve"> Учебное пособие / В.Г. Забелин, Е.В. Зарецкая. - </w:t>
      </w:r>
      <w:proofErr w:type="gramStart"/>
      <w:r w:rsidRPr="00EA3A5B">
        <w:rPr>
          <w:rFonts w:ascii="Times New Roman" w:hAnsi="Times New Roman" w:cs="Times New Roman"/>
        </w:rPr>
        <w:t>Москва :</w:t>
      </w:r>
      <w:proofErr w:type="gramEnd"/>
      <w:r w:rsidRPr="00EA3A5B">
        <w:rPr>
          <w:rFonts w:ascii="Times New Roman" w:hAnsi="Times New Roman" w:cs="Times New Roman"/>
        </w:rPr>
        <w:t xml:space="preserve"> Альтаир-МГАВТ, 2015. - 80 с. — Режим доступа: https://znanium.com/catalog/document?id=182465</w:t>
      </w:r>
    </w:p>
    <w:p w14:paraId="4E675335" w14:textId="75178CBB" w:rsidR="00EA3A5B" w:rsidRPr="00EA3A5B" w:rsidRDefault="00EA3A5B" w:rsidP="00EA3A5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EA3A5B">
        <w:rPr>
          <w:rFonts w:ascii="Times New Roman" w:hAnsi="Times New Roman" w:cs="Times New Roman"/>
        </w:rPr>
        <w:t xml:space="preserve">Институционально-правовые преобразования, направленные на повышение экспортной конкурентоспособности российских товаров и преодоление сдерживающих </w:t>
      </w:r>
      <w:proofErr w:type="gramStart"/>
      <w:r w:rsidRPr="00EA3A5B">
        <w:rPr>
          <w:rFonts w:ascii="Times New Roman" w:hAnsi="Times New Roman" w:cs="Times New Roman"/>
        </w:rPr>
        <w:t>ограничений :</w:t>
      </w:r>
      <w:proofErr w:type="gramEnd"/>
      <w:r w:rsidRPr="00EA3A5B">
        <w:rPr>
          <w:rFonts w:ascii="Times New Roman" w:hAnsi="Times New Roman" w:cs="Times New Roman"/>
        </w:rPr>
        <w:t xml:space="preserve"> монография / под общ. ред. Г. Ф. Ручкиной, М. В. Демченко. — </w:t>
      </w:r>
      <w:proofErr w:type="gramStart"/>
      <w:r w:rsidRPr="00EA3A5B">
        <w:rPr>
          <w:rFonts w:ascii="Times New Roman" w:hAnsi="Times New Roman" w:cs="Times New Roman"/>
        </w:rPr>
        <w:t>Москва :</w:t>
      </w:r>
      <w:proofErr w:type="gramEnd"/>
      <w:r w:rsidRPr="00EA3A5B">
        <w:rPr>
          <w:rFonts w:ascii="Times New Roman" w:hAnsi="Times New Roman" w:cs="Times New Roman"/>
        </w:rPr>
        <w:t xml:space="preserve"> ИНФРА-М, 2020. — 265 с. — Режим доступа: https://new.znanium.com/catalog/document?id=347715</w:t>
      </w:r>
    </w:p>
    <w:p w14:paraId="2CC94801" w14:textId="237EE07D" w:rsidR="00EA3A5B" w:rsidRPr="00EA3A5B" w:rsidRDefault="00EA3A5B" w:rsidP="00EA3A5B">
      <w:pPr>
        <w:ind w:firstLine="709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shd w:val="clear" w:color="auto" w:fill="FFFFFF"/>
        </w:rPr>
        <w:t xml:space="preserve">4. </w:t>
      </w:r>
      <w:bookmarkStart w:id="0" w:name="_GoBack"/>
      <w:bookmarkEnd w:id="0"/>
      <w:r w:rsidRPr="00EA3A5B">
        <w:rPr>
          <w:rFonts w:ascii="Times New Roman" w:hAnsi="Times New Roman" w:cs="Times New Roman"/>
          <w:shd w:val="clear" w:color="auto" w:fill="FFFFFF"/>
        </w:rPr>
        <w:t xml:space="preserve">Сладкова, Т. В. Государственная поддержка сельского хозяйства как фактор повышения конкурентоспособности АПК в условиях ВТО: Монография / Сладкова Т.В., </w:t>
      </w:r>
      <w:proofErr w:type="spellStart"/>
      <w:r w:rsidRPr="00EA3A5B">
        <w:rPr>
          <w:rFonts w:ascii="Times New Roman" w:hAnsi="Times New Roman" w:cs="Times New Roman"/>
          <w:shd w:val="clear" w:color="auto" w:fill="FFFFFF"/>
        </w:rPr>
        <w:t>Пыжикова</w:t>
      </w:r>
      <w:proofErr w:type="spellEnd"/>
      <w:r w:rsidRPr="00EA3A5B">
        <w:rPr>
          <w:rFonts w:ascii="Times New Roman" w:hAnsi="Times New Roman" w:cs="Times New Roman"/>
          <w:shd w:val="clear" w:color="auto" w:fill="FFFFFF"/>
        </w:rPr>
        <w:t xml:space="preserve"> Н.И. - </w:t>
      </w:r>
      <w:proofErr w:type="spellStart"/>
      <w:proofErr w:type="gramStart"/>
      <w:r w:rsidRPr="00EA3A5B">
        <w:rPr>
          <w:rFonts w:ascii="Times New Roman" w:hAnsi="Times New Roman" w:cs="Times New Roman"/>
          <w:shd w:val="clear" w:color="auto" w:fill="FFFFFF"/>
        </w:rPr>
        <w:t>Краснояр</w:t>
      </w:r>
      <w:proofErr w:type="spellEnd"/>
      <w:r w:rsidRPr="00EA3A5B">
        <w:rPr>
          <w:rFonts w:ascii="Times New Roman" w:hAnsi="Times New Roman" w:cs="Times New Roman"/>
          <w:shd w:val="clear" w:color="auto" w:fill="FFFFFF"/>
        </w:rPr>
        <w:t>.:</w:t>
      </w:r>
      <w:proofErr w:type="gramEnd"/>
      <w:r w:rsidRPr="00EA3A5B">
        <w:rPr>
          <w:rFonts w:ascii="Times New Roman" w:hAnsi="Times New Roman" w:cs="Times New Roman"/>
          <w:shd w:val="clear" w:color="auto" w:fill="FFFFFF"/>
        </w:rPr>
        <w:t>СФУ, 2016. - 124 с.</w:t>
      </w:r>
      <w:r w:rsidRPr="00EA3A5B">
        <w:rPr>
          <w:rFonts w:ascii="Times New Roman" w:hAnsi="Times New Roman" w:cs="Times New Roman"/>
        </w:rPr>
        <w:t xml:space="preserve"> — Режим доступа: </w:t>
      </w:r>
      <w:r w:rsidRPr="00EA3A5B">
        <w:rPr>
          <w:rFonts w:ascii="Times New Roman" w:hAnsi="Times New Roman" w:cs="Times New Roman"/>
          <w:shd w:val="clear" w:color="auto" w:fill="FFFFFF"/>
        </w:rPr>
        <w:t>https://znanium.com/catalog/document?id=328441</w:t>
      </w:r>
    </w:p>
    <w:p w14:paraId="537D895F" w14:textId="0CB60929" w:rsidR="00947FB6" w:rsidRPr="00947FB6" w:rsidRDefault="00947FB6" w:rsidP="00947FB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47FB6" w:rsidRPr="00947FB6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39A0"/>
    <w:rsid w:val="001239A0"/>
    <w:rsid w:val="00331BDC"/>
    <w:rsid w:val="00352DEF"/>
    <w:rsid w:val="003B434A"/>
    <w:rsid w:val="00556CFE"/>
    <w:rsid w:val="00572920"/>
    <w:rsid w:val="006376DC"/>
    <w:rsid w:val="008D375B"/>
    <w:rsid w:val="00947FB6"/>
    <w:rsid w:val="009C6CCA"/>
    <w:rsid w:val="00A03296"/>
    <w:rsid w:val="00C937A9"/>
    <w:rsid w:val="00EA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.znanium.com/catalog/document?id=35875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2020-12-01T10:12:00Z</dcterms:created>
  <dcterms:modified xsi:type="dcterms:W3CDTF">2021-03-24T04:28:00Z</dcterms:modified>
</cp:coreProperties>
</file>