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12" w:rsidRDefault="00403012" w:rsidP="004030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ОСНОВЫ НАУЧНЫХ ИССЛЕДОВАНИЙ </w:t>
      </w:r>
    </w:p>
    <w:p w:rsidR="00403012" w:rsidRDefault="00403012" w:rsidP="004030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НАПРАВЛЕНИЯ ПОДГОТОВКИ </w:t>
      </w:r>
    </w:p>
    <w:p w:rsidR="00403012" w:rsidRDefault="00403012" w:rsidP="00403012">
      <w:pPr>
        <w:jc w:val="center"/>
        <w:rPr>
          <w:rFonts w:ascii="Times New Roman" w:hAnsi="Times New Roman" w:cs="Times New Roman"/>
          <w:b/>
        </w:rPr>
      </w:pPr>
      <w:r w:rsidRPr="00B858A1">
        <w:rPr>
          <w:rFonts w:ascii="Times New Roman" w:hAnsi="Times New Roman" w:cs="Times New Roman"/>
          <w:b/>
        </w:rPr>
        <w:t>35.03.07 Технология производства и переработки сельскохозяйственной продукции</w:t>
      </w:r>
    </w:p>
    <w:p w:rsidR="00403012" w:rsidRDefault="00403012" w:rsidP="0040301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03012" w:rsidRDefault="00403012" w:rsidP="004030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ОСНОВНАЯ:</w:t>
      </w:r>
    </w:p>
    <w:p w:rsidR="00403012" w:rsidRPr="00403012" w:rsidRDefault="00403012" w:rsidP="004030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>Шкляр М.Ф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Основы научных исследований: Учебное пособие для бакалавров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ИТК «Дашков и Ко», 2019</w:t>
      </w:r>
    </w:p>
    <w:p w:rsidR="00403012" w:rsidRPr="00403012" w:rsidRDefault="00403012" w:rsidP="00403012">
      <w:pPr>
        <w:rPr>
          <w:rFonts w:ascii="Times New Roman" w:hAnsi="Times New Roman" w:cs="Times New Roman"/>
          <w:b/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>Свиридов Л.Т., Третьяков А.И.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Основы научных исследований: Учебник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Воронеж:ВГЛТУ</w:t>
      </w:r>
      <w:proofErr w:type="spellEnd"/>
      <w:proofErr w:type="gram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им. Г.Ф. Морозова, 2016</w:t>
      </w:r>
    </w:p>
    <w:p w:rsidR="00403012" w:rsidRPr="00403012" w:rsidRDefault="00403012" w:rsidP="00403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012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</w:p>
    <w:p w:rsidR="00403012" w:rsidRPr="00403012" w:rsidRDefault="00403012" w:rsidP="00403012">
      <w:pPr>
        <w:spacing w:after="0" w:line="240" w:lineRule="auto"/>
        <w:rPr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Викторов П.И., </w:t>
      </w: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Менькин</w:t>
      </w:r>
      <w:proofErr w:type="spell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В.К.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и организация зоотехнических опытов: методическое пособие для студентов сельскохозяйственных </w:t>
      </w: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вузовМосква</w:t>
      </w:r>
      <w:proofErr w:type="spell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Агропромиздат</w:t>
      </w:r>
      <w:proofErr w:type="spellEnd"/>
      <w:r w:rsidRPr="00403012">
        <w:rPr>
          <w:rFonts w:ascii="Times New Roman" w:hAnsi="Times New Roman" w:cs="Times New Roman"/>
          <w:color w:val="000000"/>
          <w:sz w:val="24"/>
          <w:szCs w:val="24"/>
        </w:rPr>
        <w:t>, 1991</w:t>
      </w:r>
    </w:p>
    <w:p w:rsidR="00403012" w:rsidRPr="00403012" w:rsidRDefault="00403012" w:rsidP="00403012">
      <w:pPr>
        <w:rPr>
          <w:rFonts w:ascii="Times New Roman" w:hAnsi="Times New Roman" w:cs="Times New Roman"/>
          <w:b/>
          <w:sz w:val="24"/>
          <w:szCs w:val="24"/>
        </w:rPr>
      </w:pPr>
    </w:p>
    <w:p w:rsidR="00403012" w:rsidRPr="00403012" w:rsidRDefault="00403012" w:rsidP="0040301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Глуховцев</w:t>
      </w:r>
      <w:proofErr w:type="spell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В.В., Кириченко В.Г., Зудилин С.Н.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Практикум по основам научных исследований в агрономии: учебное пособие для студентов вузов, обучающихся по агрономическим спец.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Москва: Колос, 2006</w:t>
      </w:r>
    </w:p>
    <w:p w:rsidR="00403012" w:rsidRPr="00403012" w:rsidRDefault="00403012" w:rsidP="004030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>Ковриков И.Т.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Основы научных исследований и УНИРС: учебник для студ.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узов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Оренбург: Агентство "Пресса", 2011</w:t>
      </w:r>
    </w:p>
    <w:p w:rsidR="00403012" w:rsidRPr="00403012" w:rsidRDefault="00403012" w:rsidP="0040301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3012">
        <w:rPr>
          <w:rFonts w:ascii="Times New Roman" w:hAnsi="Times New Roman" w:cs="Times New Roman"/>
          <w:b/>
          <w:color w:val="000000"/>
          <w:sz w:val="24"/>
          <w:szCs w:val="24"/>
        </w:rPr>
        <w:t>Материалы, разработанные ППС кафедры</w:t>
      </w:r>
    </w:p>
    <w:p w:rsidR="00403012" w:rsidRPr="00403012" w:rsidRDefault="00403012" w:rsidP="00403012">
      <w:pPr>
        <w:spacing w:after="0" w:line="240" w:lineRule="auto"/>
        <w:rPr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>Рассолов С.Н.</w:t>
      </w:r>
    </w:p>
    <w:p w:rsidR="00403012" w:rsidRPr="00403012" w:rsidRDefault="00403012" w:rsidP="004030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>Методика научных исследований: метод</w:t>
      </w:r>
      <w:proofErr w:type="gram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. указ</w:t>
      </w:r>
      <w:proofErr w:type="gramEnd"/>
      <w:r w:rsidRPr="00403012">
        <w:rPr>
          <w:rFonts w:ascii="Times New Roman" w:hAnsi="Times New Roman" w:cs="Times New Roman"/>
          <w:color w:val="000000"/>
          <w:sz w:val="24"/>
          <w:szCs w:val="24"/>
        </w:rPr>
        <w:t>. к лабораторно -практическим занятиям для студ. спец. 110401 "Зоотехния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Кемерово, 2009</w:t>
      </w:r>
    </w:p>
    <w:p w:rsidR="00403012" w:rsidRPr="00403012" w:rsidRDefault="00403012" w:rsidP="00403012">
      <w:pPr>
        <w:spacing w:after="0" w:line="240" w:lineRule="auto"/>
        <w:rPr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Казымов П. П., </w:t>
      </w: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Самаров</w:t>
      </w:r>
      <w:proofErr w:type="spell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В. М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Практикум по основам научных исследований в агрономии: учебное пособие для студентов сельскохозяйственных вузов по спец. "</w:t>
      </w: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Агрономия</w:t>
      </w:r>
      <w:proofErr w:type="gram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03012">
        <w:rPr>
          <w:rFonts w:ascii="Times New Roman" w:hAnsi="Times New Roman" w:cs="Times New Roman"/>
          <w:color w:val="000000"/>
          <w:sz w:val="24"/>
          <w:szCs w:val="24"/>
        </w:rPr>
        <w:t>Кемерово</w:t>
      </w:r>
      <w:proofErr w:type="spellEnd"/>
      <w:proofErr w:type="gramEnd"/>
      <w:r w:rsidRPr="00403012">
        <w:rPr>
          <w:rFonts w:ascii="Times New Roman" w:hAnsi="Times New Roman" w:cs="Times New Roman"/>
          <w:color w:val="000000"/>
          <w:sz w:val="24"/>
          <w:szCs w:val="24"/>
        </w:rPr>
        <w:t>: Перспектива, 2005</w:t>
      </w:r>
    </w:p>
    <w:p w:rsidR="00403012" w:rsidRPr="00403012" w:rsidRDefault="00403012" w:rsidP="00403012">
      <w:pPr>
        <w:rPr>
          <w:rFonts w:ascii="Times New Roman" w:hAnsi="Times New Roman" w:cs="Times New Roman"/>
          <w:b/>
          <w:sz w:val="24"/>
          <w:szCs w:val="24"/>
        </w:rPr>
      </w:pPr>
    </w:p>
    <w:sectPr w:rsidR="00403012" w:rsidRPr="0040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12"/>
    <w:rsid w:val="00403012"/>
    <w:rsid w:val="006F0C61"/>
    <w:rsid w:val="00A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9B69-894F-4890-B0BF-D149F550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1</cp:revision>
  <dcterms:created xsi:type="dcterms:W3CDTF">2023-10-13T06:04:00Z</dcterms:created>
  <dcterms:modified xsi:type="dcterms:W3CDTF">2023-10-13T06:10:00Z</dcterms:modified>
</cp:coreProperties>
</file>