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1B" w:rsidRDefault="00B27A1B" w:rsidP="00B2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BB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B27A1B" w:rsidRPr="00405523" w:rsidRDefault="00B27A1B" w:rsidP="00B27A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ОПЦ.08</w:t>
      </w:r>
      <w:r w:rsidRPr="00405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финансовой грамотности и предпринимательской деятельности</w:t>
      </w:r>
    </w:p>
    <w:p w:rsidR="00B27A1B" w:rsidRPr="00B839BE" w:rsidRDefault="00B27A1B" w:rsidP="00B27A1B">
      <w:pPr>
        <w:spacing w:after="0" w:line="240" w:lineRule="auto"/>
        <w:jc w:val="center"/>
        <w:rPr>
          <w:b/>
          <w:sz w:val="28"/>
          <w:szCs w:val="28"/>
        </w:rPr>
      </w:pPr>
      <w:r w:rsidRPr="00B839BE">
        <w:rPr>
          <w:b/>
          <w:sz w:val="28"/>
          <w:szCs w:val="28"/>
        </w:rPr>
        <w:t>Основная:</w:t>
      </w:r>
    </w:p>
    <w:p w:rsidR="00B27A1B" w:rsidRPr="00B27A1B" w:rsidRDefault="00B27A1B" w:rsidP="00B2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1B">
        <w:rPr>
          <w:rFonts w:ascii="Times New Roman" w:hAnsi="Times New Roman" w:cs="Times New Roman"/>
          <w:sz w:val="28"/>
          <w:szCs w:val="28"/>
        </w:rPr>
        <w:t>Яцков, И. Б. Основы финансовой грамотности и предпринимательской деятельности / И. Б. Яцков, С. В. Афанасьева. — Санкт-</w:t>
      </w:r>
      <w:r w:rsidR="009478E7" w:rsidRPr="00B27A1B">
        <w:rPr>
          <w:rFonts w:ascii="Times New Roman" w:hAnsi="Times New Roman" w:cs="Times New Roman"/>
          <w:sz w:val="28"/>
          <w:szCs w:val="28"/>
        </w:rPr>
        <w:t>Петербург:</w:t>
      </w:r>
      <w:r w:rsidRPr="00B27A1B">
        <w:rPr>
          <w:rFonts w:ascii="Times New Roman" w:hAnsi="Times New Roman" w:cs="Times New Roman"/>
          <w:sz w:val="28"/>
          <w:szCs w:val="28"/>
        </w:rPr>
        <w:t xml:space="preserve"> Лань, 2024. — 332 с. — ISBN 978-5-507-48129-3. — </w:t>
      </w:r>
      <w:r w:rsidR="009478E7" w:rsidRPr="00B27A1B">
        <w:rPr>
          <w:rFonts w:ascii="Times New Roman" w:hAnsi="Times New Roman" w:cs="Times New Roman"/>
          <w:sz w:val="28"/>
          <w:szCs w:val="28"/>
        </w:rPr>
        <w:t>Текст: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9478E7" w:rsidRPr="00B27A1B">
        <w:rPr>
          <w:rFonts w:ascii="Times New Roman" w:hAnsi="Times New Roman" w:cs="Times New Roman"/>
          <w:sz w:val="28"/>
          <w:szCs w:val="28"/>
        </w:rPr>
        <w:t>Лань: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URL: </w:t>
      </w:r>
      <w:hyperlink r:id="rId4" w:history="1">
        <w:r w:rsidRPr="00B27A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https://e.lanbook.com/book/362738</w:t>
        </w:r>
      </w:hyperlink>
    </w:p>
    <w:p w:rsidR="00B27A1B" w:rsidRPr="00B27A1B" w:rsidRDefault="00B27A1B" w:rsidP="00B2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1B" w:rsidRPr="00B27A1B" w:rsidRDefault="00B27A1B" w:rsidP="00B2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1B">
        <w:rPr>
          <w:rFonts w:ascii="Times New Roman" w:hAnsi="Times New Roman" w:cs="Times New Roman"/>
          <w:sz w:val="28"/>
          <w:szCs w:val="28"/>
        </w:rPr>
        <w:t xml:space="preserve">Основы финансовой </w:t>
      </w:r>
      <w:r w:rsidR="009478E7" w:rsidRPr="00B27A1B">
        <w:rPr>
          <w:rFonts w:ascii="Times New Roman" w:hAnsi="Times New Roman" w:cs="Times New Roman"/>
          <w:sz w:val="28"/>
          <w:szCs w:val="28"/>
        </w:rPr>
        <w:t>грамотности: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B27A1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B27A1B">
        <w:rPr>
          <w:rFonts w:ascii="Times New Roman" w:hAnsi="Times New Roman" w:cs="Times New Roman"/>
          <w:sz w:val="28"/>
          <w:szCs w:val="28"/>
        </w:rPr>
        <w:t xml:space="preserve"> / Е. И. Костюкова, И. И. Глотова, Е. П. Томилина [и др.]. — 2-е изд., стер. — Санкт-</w:t>
      </w:r>
      <w:r w:rsidR="009478E7" w:rsidRPr="00B27A1B">
        <w:rPr>
          <w:rFonts w:ascii="Times New Roman" w:hAnsi="Times New Roman" w:cs="Times New Roman"/>
          <w:sz w:val="28"/>
          <w:szCs w:val="28"/>
        </w:rPr>
        <w:t>Петербург:</w:t>
      </w:r>
      <w:r w:rsidRPr="00B27A1B">
        <w:rPr>
          <w:rFonts w:ascii="Times New Roman" w:hAnsi="Times New Roman" w:cs="Times New Roman"/>
          <w:sz w:val="28"/>
          <w:szCs w:val="28"/>
        </w:rPr>
        <w:t xml:space="preserve"> Лань, 2024. — 316 с. — ISBN 978-5-507-47451-6. — </w:t>
      </w:r>
      <w:r w:rsidR="009478E7" w:rsidRPr="00B27A1B">
        <w:rPr>
          <w:rFonts w:ascii="Times New Roman" w:hAnsi="Times New Roman" w:cs="Times New Roman"/>
          <w:sz w:val="28"/>
          <w:szCs w:val="28"/>
        </w:rPr>
        <w:t>Текст: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электронный // </w:t>
      </w:r>
      <w:r w:rsidR="009478E7" w:rsidRPr="00B27A1B">
        <w:rPr>
          <w:rFonts w:ascii="Times New Roman" w:hAnsi="Times New Roman" w:cs="Times New Roman"/>
          <w:sz w:val="28"/>
          <w:szCs w:val="28"/>
        </w:rPr>
        <w:t>Лань: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— URL: </w:t>
      </w:r>
      <w:hyperlink r:id="rId5" w:history="1">
        <w:r w:rsidRPr="00B27A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https://e.lanbook.com/book/378458</w:t>
        </w:r>
      </w:hyperlink>
    </w:p>
    <w:p w:rsidR="00B27A1B" w:rsidRPr="00B27A1B" w:rsidRDefault="00B27A1B" w:rsidP="00B2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A1B" w:rsidRPr="00B27A1B" w:rsidRDefault="00B27A1B" w:rsidP="00B2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A1B"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9478E7" w:rsidRPr="00B27A1B">
        <w:rPr>
          <w:rFonts w:ascii="Times New Roman" w:hAnsi="Times New Roman" w:cs="Times New Roman"/>
          <w:sz w:val="28"/>
          <w:szCs w:val="28"/>
        </w:rPr>
        <w:t>грамотность: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учебник / Ю. Р. Туманян, О. А. Ищенко-</w:t>
      </w:r>
      <w:proofErr w:type="spellStart"/>
      <w:r w:rsidRPr="00B27A1B">
        <w:rPr>
          <w:rFonts w:ascii="Times New Roman" w:hAnsi="Times New Roman" w:cs="Times New Roman"/>
          <w:sz w:val="28"/>
          <w:szCs w:val="28"/>
        </w:rPr>
        <w:t>Падукова</w:t>
      </w:r>
      <w:proofErr w:type="spellEnd"/>
      <w:r w:rsidRPr="00B27A1B">
        <w:rPr>
          <w:rFonts w:ascii="Times New Roman" w:hAnsi="Times New Roman" w:cs="Times New Roman"/>
          <w:sz w:val="28"/>
          <w:szCs w:val="28"/>
        </w:rPr>
        <w:t xml:space="preserve">, А. Н. Козлов [и </w:t>
      </w:r>
      <w:proofErr w:type="spellStart"/>
      <w:r w:rsidRPr="00B27A1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9478E7" w:rsidRPr="00B27A1B">
        <w:rPr>
          <w:rFonts w:ascii="Times New Roman" w:hAnsi="Times New Roman" w:cs="Times New Roman"/>
          <w:sz w:val="28"/>
          <w:szCs w:val="28"/>
        </w:rPr>
        <w:t>];</w:t>
      </w:r>
      <w:r w:rsidRPr="00B27A1B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университет. - Ростов-на-</w:t>
      </w:r>
      <w:r w:rsidR="009478E7" w:rsidRPr="00B27A1B">
        <w:rPr>
          <w:rFonts w:ascii="Times New Roman" w:hAnsi="Times New Roman" w:cs="Times New Roman"/>
          <w:sz w:val="28"/>
          <w:szCs w:val="28"/>
        </w:rPr>
        <w:t>Дону;</w:t>
      </w:r>
      <w:r w:rsidRPr="00B27A1B">
        <w:rPr>
          <w:rFonts w:ascii="Times New Roman" w:hAnsi="Times New Roman" w:cs="Times New Roman"/>
          <w:sz w:val="28"/>
          <w:szCs w:val="28"/>
        </w:rPr>
        <w:t xml:space="preserve"> </w:t>
      </w:r>
      <w:r w:rsidR="009478E7" w:rsidRPr="00B27A1B">
        <w:rPr>
          <w:rFonts w:ascii="Times New Roman" w:hAnsi="Times New Roman" w:cs="Times New Roman"/>
          <w:sz w:val="28"/>
          <w:szCs w:val="28"/>
        </w:rPr>
        <w:t>Таганрог:</w:t>
      </w:r>
      <w:r w:rsidRPr="00B27A1B">
        <w:rPr>
          <w:rFonts w:ascii="Times New Roman" w:hAnsi="Times New Roman" w:cs="Times New Roman"/>
          <w:sz w:val="28"/>
          <w:szCs w:val="28"/>
        </w:rPr>
        <w:t xml:space="preserve"> Издательство Южного федерального университета, 2020. - 212 с. - ISBN 978-5-9275-3558-3. - </w:t>
      </w:r>
      <w:r w:rsidR="009478E7" w:rsidRPr="00B27A1B">
        <w:rPr>
          <w:rFonts w:ascii="Times New Roman" w:hAnsi="Times New Roman" w:cs="Times New Roman"/>
          <w:sz w:val="28"/>
          <w:szCs w:val="28"/>
        </w:rPr>
        <w:t>Текст: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6" w:history="1">
        <w:r w:rsidRPr="00B27A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https://znanium.com/catalog/product/1308447</w:t>
        </w:r>
      </w:hyperlink>
    </w:p>
    <w:p w:rsidR="00B27A1B" w:rsidRPr="00B839BE" w:rsidRDefault="00B27A1B" w:rsidP="00B27A1B">
      <w:pPr>
        <w:spacing w:after="0" w:line="240" w:lineRule="auto"/>
        <w:jc w:val="both"/>
        <w:rPr>
          <w:sz w:val="28"/>
          <w:szCs w:val="28"/>
        </w:rPr>
      </w:pPr>
    </w:p>
    <w:p w:rsidR="00B27A1B" w:rsidRPr="00B839BE" w:rsidRDefault="00B27A1B" w:rsidP="00B27A1B">
      <w:pPr>
        <w:spacing w:after="0" w:line="240" w:lineRule="auto"/>
        <w:jc w:val="center"/>
        <w:rPr>
          <w:b/>
          <w:sz w:val="28"/>
          <w:szCs w:val="28"/>
        </w:rPr>
      </w:pPr>
      <w:r w:rsidRPr="00B839BE">
        <w:rPr>
          <w:b/>
          <w:sz w:val="28"/>
          <w:szCs w:val="28"/>
        </w:rPr>
        <w:t>Дополнительная:</w:t>
      </w:r>
    </w:p>
    <w:p w:rsidR="004D5D95" w:rsidRPr="00B27A1B" w:rsidRDefault="00B27A1B" w:rsidP="00B27A1B">
      <w:pPr>
        <w:jc w:val="both"/>
        <w:rPr>
          <w:rFonts w:ascii="Times New Roman" w:hAnsi="Times New Roman" w:cs="Times New Roman"/>
          <w:sz w:val="28"/>
          <w:szCs w:val="28"/>
        </w:rPr>
      </w:pPr>
      <w:r w:rsidRPr="00B27A1B">
        <w:rPr>
          <w:rFonts w:ascii="Times New Roman" w:hAnsi="Times New Roman" w:cs="Times New Roman"/>
          <w:sz w:val="28"/>
          <w:szCs w:val="28"/>
        </w:rPr>
        <w:t xml:space="preserve">Зверев, В. А. Как защититься от мошенничества на финансовом рынке: пособие по финансовой грамотности / В. А. Зверев, А. В. Зверева, Д. П. Никитина. - 3-е изд., </w:t>
      </w:r>
      <w:proofErr w:type="spellStart"/>
      <w:r w:rsidRPr="00B27A1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478E7" w:rsidRPr="00B27A1B">
        <w:rPr>
          <w:rFonts w:ascii="Times New Roman" w:hAnsi="Times New Roman" w:cs="Times New Roman"/>
          <w:sz w:val="28"/>
          <w:szCs w:val="28"/>
        </w:rPr>
        <w:t>, и</w:t>
      </w:r>
      <w:r w:rsidRPr="00B27A1B">
        <w:rPr>
          <w:rFonts w:ascii="Times New Roman" w:hAnsi="Times New Roman" w:cs="Times New Roman"/>
          <w:sz w:val="28"/>
          <w:szCs w:val="28"/>
        </w:rPr>
        <w:t xml:space="preserve"> доп. - </w:t>
      </w:r>
      <w:r w:rsidR="009478E7" w:rsidRPr="00B27A1B">
        <w:rPr>
          <w:rFonts w:ascii="Times New Roman" w:hAnsi="Times New Roman" w:cs="Times New Roman"/>
          <w:sz w:val="28"/>
          <w:szCs w:val="28"/>
        </w:rPr>
        <w:t>Москва:</w:t>
      </w:r>
      <w:r w:rsidRPr="00B27A1B">
        <w:rPr>
          <w:rFonts w:ascii="Times New Roman" w:hAnsi="Times New Roman" w:cs="Times New Roman"/>
          <w:sz w:val="28"/>
          <w:szCs w:val="28"/>
        </w:rPr>
        <w:t xml:space="preserve"> Дашков и К, 2021. - 134 с. - ISBN 978-5-394-04100-6. - </w:t>
      </w:r>
      <w:r w:rsidR="009478E7" w:rsidRPr="00B27A1B">
        <w:rPr>
          <w:rFonts w:ascii="Times New Roman" w:hAnsi="Times New Roman" w:cs="Times New Roman"/>
          <w:sz w:val="28"/>
          <w:szCs w:val="28"/>
        </w:rPr>
        <w:t>Текст:</w:t>
      </w:r>
      <w:r w:rsidRPr="00B27A1B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7" w:history="1">
        <w:r w:rsidRPr="00B27A1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https://znanium.com/catalog/product/1232018</w:t>
        </w:r>
      </w:hyperlink>
      <w:bookmarkStart w:id="0" w:name="_GoBack"/>
      <w:bookmarkEnd w:id="0"/>
    </w:p>
    <w:sectPr w:rsidR="004D5D95" w:rsidRPr="00B2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1B"/>
    <w:rsid w:val="004D5D95"/>
    <w:rsid w:val="009478E7"/>
    <w:rsid w:val="00B2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60DEC-BC9D-4B1F-A5C2-B74EC73D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32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308447" TargetMode="External"/><Relationship Id="rId5" Type="http://schemas.openxmlformats.org/officeDocument/2006/relationships/hyperlink" Target="https://e.lanbook.com/book/378458" TargetMode="External"/><Relationship Id="rId4" Type="http://schemas.openxmlformats.org/officeDocument/2006/relationships/hyperlink" Target="https://e.lanbook.com/book/3627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2024-03-16T04:38:00Z</dcterms:created>
  <dcterms:modified xsi:type="dcterms:W3CDTF">2024-03-18T02:14:00Z</dcterms:modified>
</cp:coreProperties>
</file>