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D693C" w14:textId="77777777" w:rsidR="003F6CF6" w:rsidRPr="003F6CF6" w:rsidRDefault="003F6CF6" w:rsidP="00A0329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CF6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рельефа и </w:t>
      </w:r>
      <w:proofErr w:type="spellStart"/>
      <w:r w:rsidRPr="003F6CF6">
        <w:rPr>
          <w:rFonts w:ascii="Times New Roman" w:hAnsi="Times New Roman" w:cs="Times New Roman"/>
          <w:b/>
          <w:bCs/>
          <w:sz w:val="24"/>
          <w:szCs w:val="24"/>
        </w:rPr>
        <w:t>геопластика</w:t>
      </w:r>
      <w:proofErr w:type="spellEnd"/>
      <w:r w:rsidRPr="003F6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D74EE2" w14:textId="21A6537B" w:rsidR="00352DEF" w:rsidRPr="00A03296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296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C937A9" w:rsidRPr="00A03296">
        <w:rPr>
          <w:rFonts w:ascii="Times New Roman" w:hAnsi="Times New Roman" w:cs="Times New Roman"/>
          <w:sz w:val="24"/>
          <w:szCs w:val="24"/>
        </w:rPr>
        <w:t>35</w:t>
      </w:r>
      <w:r w:rsidRPr="00A03296">
        <w:rPr>
          <w:rFonts w:ascii="Times New Roman" w:hAnsi="Times New Roman" w:cs="Times New Roman"/>
          <w:sz w:val="24"/>
          <w:szCs w:val="24"/>
        </w:rPr>
        <w:t>.03.1</w:t>
      </w:r>
      <w:r w:rsidR="00C937A9" w:rsidRPr="00A03296">
        <w:rPr>
          <w:rFonts w:ascii="Times New Roman" w:hAnsi="Times New Roman" w:cs="Times New Roman"/>
          <w:sz w:val="24"/>
          <w:szCs w:val="24"/>
        </w:rPr>
        <w:t>0</w:t>
      </w:r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A03296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A03296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296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C937A9" w:rsidRPr="00A03296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0EAC79CD" w:rsidR="001239A0" w:rsidRPr="003F6CF6" w:rsidRDefault="001239A0" w:rsidP="003F6CF6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3F6CF6">
        <w:rPr>
          <w:i/>
        </w:rPr>
        <w:t>Основная:</w:t>
      </w:r>
    </w:p>
    <w:p w14:paraId="3C121CD4" w14:textId="7538239B" w:rsidR="003F6CF6" w:rsidRPr="003F6CF6" w:rsidRDefault="003F6CF6" w:rsidP="003F6CF6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CF6">
        <w:rPr>
          <w:rFonts w:ascii="Times New Roman" w:hAnsi="Times New Roman" w:cs="Times New Roman"/>
          <w:sz w:val="24"/>
          <w:szCs w:val="24"/>
        </w:rPr>
        <w:t xml:space="preserve">Максименко, А. П. Ландшафтный </w:t>
      </w:r>
      <w:proofErr w:type="gramStart"/>
      <w:r w:rsidRPr="003F6CF6">
        <w:rPr>
          <w:rFonts w:ascii="Times New Roman" w:hAnsi="Times New Roman" w:cs="Times New Roman"/>
          <w:sz w:val="24"/>
          <w:szCs w:val="24"/>
        </w:rPr>
        <w:t>дизайн :</w:t>
      </w:r>
      <w:proofErr w:type="gramEnd"/>
      <w:r w:rsidRPr="003F6CF6">
        <w:rPr>
          <w:rFonts w:ascii="Times New Roman" w:hAnsi="Times New Roman" w:cs="Times New Roman"/>
          <w:sz w:val="24"/>
          <w:szCs w:val="24"/>
        </w:rPr>
        <w:t xml:space="preserve"> учебное пособие / А. П. Максименко, Д. В. </w:t>
      </w:r>
      <w:proofErr w:type="spellStart"/>
      <w:r w:rsidRPr="003F6CF6">
        <w:rPr>
          <w:rFonts w:ascii="Times New Roman" w:hAnsi="Times New Roman" w:cs="Times New Roman"/>
          <w:sz w:val="24"/>
          <w:szCs w:val="24"/>
        </w:rPr>
        <w:t>Максимцов</w:t>
      </w:r>
      <w:proofErr w:type="spellEnd"/>
      <w:r w:rsidRPr="003F6CF6">
        <w:rPr>
          <w:rFonts w:ascii="Times New Roman" w:hAnsi="Times New Roman" w:cs="Times New Roman"/>
          <w:sz w:val="24"/>
          <w:szCs w:val="24"/>
        </w:rPr>
        <w:t>. — 3-е изд., стер. — Санкт-</w:t>
      </w:r>
      <w:proofErr w:type="gramStart"/>
      <w:r w:rsidRPr="003F6CF6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3F6CF6">
        <w:rPr>
          <w:rFonts w:ascii="Times New Roman" w:hAnsi="Times New Roman" w:cs="Times New Roman"/>
          <w:sz w:val="24"/>
          <w:szCs w:val="24"/>
        </w:rPr>
        <w:t xml:space="preserve"> Лань, 2019. — 160 с. — </w:t>
      </w:r>
      <w:r w:rsidRPr="00FD3A44">
        <w:rPr>
          <w:rFonts w:ascii="Times New Roman" w:hAnsi="Times New Roman" w:cs="Times New Roman"/>
          <w:sz w:val="24"/>
          <w:szCs w:val="24"/>
        </w:rPr>
        <w:t>URL</w:t>
      </w:r>
      <w:r w:rsidRPr="003F6CF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F6CF6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https://e.lanbook.com/book/112046</w:t>
        </w:r>
      </w:hyperlink>
    </w:p>
    <w:p w14:paraId="03297D33" w14:textId="79943D76" w:rsidR="003F6CF6" w:rsidRPr="003F6CF6" w:rsidRDefault="003F6CF6" w:rsidP="003F6CF6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Платов, Н. А. Основы инженерной </w:t>
      </w:r>
      <w:proofErr w:type="gramStart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>геологии :</w:t>
      </w:r>
      <w:proofErr w:type="gramEnd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Н. А. Платов. — 4-е изд., </w:t>
      </w:r>
      <w:proofErr w:type="spellStart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доп. и </w:t>
      </w:r>
      <w:proofErr w:type="spellStart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>иcпр</w:t>
      </w:r>
      <w:proofErr w:type="spellEnd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9539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ИНФРА-М, 2019. — 187 с. — (Среднее профессиональное образование).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A44">
        <w:rPr>
          <w:rFonts w:ascii="Times New Roman" w:hAnsi="Times New Roman" w:cs="Times New Roman"/>
          <w:sz w:val="24"/>
          <w:szCs w:val="24"/>
        </w:rPr>
        <w:t>URL</w:t>
      </w:r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3F6CF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F6CF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https://new.znanium.com/catalog/document?id=338312</w:t>
        </w:r>
      </w:hyperlink>
    </w:p>
    <w:p w14:paraId="54888A1E" w14:textId="77777777" w:rsidR="003F6CF6" w:rsidRPr="003F6CF6" w:rsidRDefault="003F6CF6" w:rsidP="003F6CF6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6CF6">
        <w:rPr>
          <w:rFonts w:ascii="Times New Roman" w:hAnsi="Times New Roman" w:cs="Times New Roman"/>
          <w:i/>
          <w:iCs/>
          <w:sz w:val="24"/>
          <w:szCs w:val="24"/>
        </w:rPr>
        <w:t>Дополнительная:</w:t>
      </w:r>
    </w:p>
    <w:p w14:paraId="15277E7D" w14:textId="2805397D" w:rsidR="003F6CF6" w:rsidRPr="003F6CF6" w:rsidRDefault="003F6CF6" w:rsidP="003F6CF6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Большаник</w:t>
      </w:r>
      <w:proofErr w:type="spellEnd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П. В. </w:t>
      </w:r>
      <w:proofErr w:type="spellStart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>Геоэкологические</w:t>
      </w:r>
      <w:proofErr w:type="spellEnd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проблемы трансформации рельефа урбанизированных территорий (на примере городов Западной Сибири</w:t>
      </w:r>
      <w:proofErr w:type="gramStart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>) :</w:t>
      </w:r>
      <w:proofErr w:type="gramEnd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монография / П. В. </w:t>
      </w:r>
      <w:proofErr w:type="spellStart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Большаник</w:t>
      </w:r>
      <w:proofErr w:type="spellEnd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 Н. </w:t>
      </w:r>
      <w:proofErr w:type="spellStart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>Недбай</w:t>
      </w:r>
      <w:proofErr w:type="spellEnd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</w:t>
      </w:r>
      <w:proofErr w:type="gramStart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ИНФРА-М, 2020. — 243 с. — (Научная мысль). — </w:t>
      </w:r>
      <w:r w:rsidRPr="003F6CF6">
        <w:rPr>
          <w:rFonts w:ascii="Times New Roman" w:hAnsi="Times New Roman" w:cs="Times New Roman"/>
          <w:sz w:val="24"/>
          <w:szCs w:val="24"/>
        </w:rPr>
        <w:t>URL</w:t>
      </w:r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Pr="003F6CF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https://new.znanium.com/catalog/document?id=345640</w:t>
        </w:r>
      </w:hyperlink>
    </w:p>
    <w:p w14:paraId="653522CD" w14:textId="412BCABF" w:rsidR="003F6CF6" w:rsidRPr="003F6CF6" w:rsidRDefault="003F6CF6" w:rsidP="003F6CF6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Евграфова, И. М. </w:t>
      </w:r>
      <w:proofErr w:type="spellStart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>Урболандшафты</w:t>
      </w:r>
      <w:proofErr w:type="spellEnd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овражно-балочном </w:t>
      </w:r>
      <w:proofErr w:type="gramStart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>рельефе :</w:t>
      </w:r>
      <w:proofErr w:type="gramEnd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монография / И.М. Евграфова. — </w:t>
      </w:r>
      <w:proofErr w:type="gramStart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ИНФРА-М, 2019. — 335 с. — (Научная мысль). — </w:t>
      </w:r>
      <w:r w:rsidRPr="003F6CF6">
        <w:rPr>
          <w:rFonts w:ascii="Times New Roman" w:hAnsi="Times New Roman" w:cs="Times New Roman"/>
          <w:sz w:val="24"/>
          <w:szCs w:val="24"/>
        </w:rPr>
        <w:t>URL</w:t>
      </w:r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8" w:history="1">
        <w:r w:rsidRPr="003F6CF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https://new.znanium.com/catalog/document?id=338899</w:t>
        </w:r>
      </w:hyperlink>
      <w:r w:rsidRPr="003F6C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6E64C45" w14:textId="4F09D49B" w:rsidR="003F6CF6" w:rsidRPr="003F6CF6" w:rsidRDefault="003F6CF6" w:rsidP="003F6CF6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F6CF6">
        <w:rPr>
          <w:rFonts w:ascii="Times New Roman" w:hAnsi="Times New Roman" w:cs="Times New Roman"/>
          <w:sz w:val="24"/>
          <w:szCs w:val="24"/>
        </w:rPr>
        <w:t xml:space="preserve">Михалев, Ю. А. Планировка и застройка населенных </w:t>
      </w:r>
      <w:proofErr w:type="gramStart"/>
      <w:r w:rsidRPr="003F6CF6">
        <w:rPr>
          <w:rFonts w:ascii="Times New Roman" w:hAnsi="Times New Roman" w:cs="Times New Roman"/>
          <w:sz w:val="24"/>
          <w:szCs w:val="24"/>
        </w:rPr>
        <w:t>пунктов :</w:t>
      </w:r>
      <w:proofErr w:type="gramEnd"/>
      <w:r w:rsidRPr="003F6CF6">
        <w:rPr>
          <w:rFonts w:ascii="Times New Roman" w:hAnsi="Times New Roman" w:cs="Times New Roman"/>
          <w:sz w:val="24"/>
          <w:szCs w:val="24"/>
        </w:rPr>
        <w:t xml:space="preserve"> методические указания / Ю. А. Михалев, С. Э. Бадмаева. — </w:t>
      </w:r>
      <w:proofErr w:type="gramStart"/>
      <w:r w:rsidRPr="003F6CF6">
        <w:rPr>
          <w:rFonts w:ascii="Times New Roman" w:hAnsi="Times New Roman" w:cs="Times New Roman"/>
          <w:sz w:val="24"/>
          <w:szCs w:val="24"/>
        </w:rPr>
        <w:t>Красноярск :</w:t>
      </w:r>
      <w:proofErr w:type="gramEnd"/>
      <w:r w:rsidRPr="003F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CF6">
        <w:rPr>
          <w:rFonts w:ascii="Times New Roman" w:hAnsi="Times New Roman" w:cs="Times New Roman"/>
          <w:sz w:val="24"/>
          <w:szCs w:val="24"/>
        </w:rPr>
        <w:t>КрасГАУ</w:t>
      </w:r>
      <w:proofErr w:type="spellEnd"/>
      <w:r w:rsidRPr="003F6CF6">
        <w:rPr>
          <w:rFonts w:ascii="Times New Roman" w:hAnsi="Times New Roman" w:cs="Times New Roman"/>
          <w:sz w:val="24"/>
          <w:szCs w:val="24"/>
        </w:rPr>
        <w:t xml:space="preserve">, 2010. — 52 с. — URL: </w:t>
      </w:r>
      <w:hyperlink r:id="rId9" w:history="1">
        <w:r w:rsidRPr="003F6CF6">
          <w:rPr>
            <w:rStyle w:val="a5"/>
            <w:rFonts w:ascii="Times New Roman" w:hAnsi="Times New Roman" w:cs="Times New Roman"/>
            <w:sz w:val="24"/>
            <w:szCs w:val="24"/>
          </w:rPr>
          <w:t>https://e.lanboo</w:t>
        </w:r>
        <w:r w:rsidRPr="003F6CF6">
          <w:rPr>
            <w:rStyle w:val="a5"/>
            <w:rFonts w:ascii="Times New Roman" w:hAnsi="Times New Roman" w:cs="Times New Roman"/>
            <w:sz w:val="24"/>
            <w:szCs w:val="24"/>
          </w:rPr>
          <w:t>k</w:t>
        </w:r>
        <w:r w:rsidRPr="003F6CF6">
          <w:rPr>
            <w:rStyle w:val="a5"/>
            <w:rFonts w:ascii="Times New Roman" w:hAnsi="Times New Roman" w:cs="Times New Roman"/>
            <w:sz w:val="24"/>
            <w:szCs w:val="24"/>
          </w:rPr>
          <w:t>.com/book/90791</w:t>
        </w:r>
      </w:hyperlink>
      <w:bookmarkStart w:id="0" w:name="_GoBack"/>
      <w:bookmarkEnd w:id="0"/>
    </w:p>
    <w:sectPr w:rsidR="003F6CF6" w:rsidRPr="003F6CF6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3D65"/>
    <w:multiLevelType w:val="hybridMultilevel"/>
    <w:tmpl w:val="9E084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F71A71"/>
    <w:multiLevelType w:val="hybridMultilevel"/>
    <w:tmpl w:val="C1BE10C2"/>
    <w:lvl w:ilvl="0" w:tplc="A0240DA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 w15:restartNumberingAfterBreak="0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7A7165"/>
    <w:multiLevelType w:val="hybridMultilevel"/>
    <w:tmpl w:val="5E3242B6"/>
    <w:lvl w:ilvl="0" w:tplc="CBF64D6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A0"/>
    <w:rsid w:val="001239A0"/>
    <w:rsid w:val="00275338"/>
    <w:rsid w:val="00331BDC"/>
    <w:rsid w:val="00352DEF"/>
    <w:rsid w:val="003B434A"/>
    <w:rsid w:val="003D5595"/>
    <w:rsid w:val="003F6CF6"/>
    <w:rsid w:val="00556CFE"/>
    <w:rsid w:val="006261C6"/>
    <w:rsid w:val="006376DC"/>
    <w:rsid w:val="00994663"/>
    <w:rsid w:val="009C6CCA"/>
    <w:rsid w:val="00A03296"/>
    <w:rsid w:val="00AB2041"/>
    <w:rsid w:val="00C937A9"/>
    <w:rsid w:val="00C9539C"/>
    <w:rsid w:val="00DA53D8"/>
    <w:rsid w:val="00D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document?id=3388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3456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383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lanbook.com/book/11204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907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aud2113_05nout</cp:lastModifiedBy>
  <cp:revision>4</cp:revision>
  <dcterms:created xsi:type="dcterms:W3CDTF">2021-02-23T12:45:00Z</dcterms:created>
  <dcterms:modified xsi:type="dcterms:W3CDTF">2021-02-23T12:49:00Z</dcterms:modified>
</cp:coreProperties>
</file>