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E9" w:rsidRDefault="002B478F" w:rsidP="002B4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78F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2B478F" w:rsidRDefault="002B478F" w:rsidP="002B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:rsidR="002B478F" w:rsidRDefault="002B478F" w:rsidP="002B47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2B478F" w:rsidRPr="00B35120" w:rsidRDefault="002B478F" w:rsidP="002B478F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2B478F" w:rsidRDefault="002B478F" w:rsidP="002B47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Л. Л. Никифоров, В.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В. Персиянов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жизнедеятельности: учебное пособие Москва: НИЦ ИНФРА-М, 2020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9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Э. А. Арустамов, А. Е.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Волощенко, Н. В.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Косолапова [и др.;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под ред. проф. Э. А.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Арустамова. — 22-е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изд., перераб. и доп.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жизнедеятельности: учебник для бакалавров Москва: Издательско- торговая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корпорация «Дашков и К°»,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color w:val="000000"/>
          <w:sz w:val="24"/>
          <w:szCs w:val="24"/>
        </w:rPr>
        <w:t>202</w:t>
      </w:r>
    </w:p>
    <w:p w:rsidR="002B478F" w:rsidRDefault="002B478F" w:rsidP="002B47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>1</w:t>
      </w:r>
      <w:r w:rsidRPr="00D70949">
        <w:rPr>
          <w:rFonts w:ascii="Times New Roman" w:hAnsi="Times New Roman" w:cs="Times New Roman"/>
          <w:sz w:val="24"/>
          <w:szCs w:val="24"/>
        </w:rPr>
        <w:t>.</w:t>
      </w:r>
      <w:r w:rsidRPr="00D70949">
        <w:rPr>
          <w:rFonts w:ascii="Times New Roman" w:hAnsi="Times New Roman" w:cs="Times New Roman"/>
          <w:sz w:val="24"/>
          <w:szCs w:val="24"/>
        </w:rPr>
        <w:t xml:space="preserve"> Жариков В.М. Практическое руководство по охране труда: Учебное</w:t>
      </w:r>
      <w:r w:rsidRPr="00D70949">
        <w:rPr>
          <w:rFonts w:ascii="Times New Roman" w:hAnsi="Times New Roman" w:cs="Times New Roman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sz w:val="24"/>
          <w:szCs w:val="24"/>
        </w:rPr>
        <w:t>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70949">
        <w:rPr>
          <w:rFonts w:ascii="Times New Roman" w:hAnsi="Times New Roman" w:cs="Times New Roman"/>
          <w:sz w:val="24"/>
          <w:szCs w:val="24"/>
        </w:rPr>
        <w:t>Вологда:Инфра-Инженерия,</w:t>
      </w:r>
      <w:r w:rsidRPr="00D70949">
        <w:rPr>
          <w:rFonts w:ascii="Times New Roman" w:hAnsi="Times New Roman" w:cs="Times New Roman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sz w:val="24"/>
          <w:szCs w:val="24"/>
        </w:rPr>
        <w:t>2016</w:t>
      </w:r>
    </w:p>
    <w:p w:rsidR="00D70949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>2</w:t>
      </w:r>
      <w:r w:rsidRPr="00D70949">
        <w:rPr>
          <w:rFonts w:ascii="Times New Roman" w:hAnsi="Times New Roman" w:cs="Times New Roman"/>
          <w:sz w:val="24"/>
          <w:szCs w:val="24"/>
        </w:rPr>
        <w:t xml:space="preserve">. </w:t>
      </w:r>
      <w:r w:rsidRPr="00D70949">
        <w:rPr>
          <w:rFonts w:ascii="Times New Roman" w:hAnsi="Times New Roman" w:cs="Times New Roman"/>
          <w:sz w:val="24"/>
          <w:szCs w:val="24"/>
        </w:rPr>
        <w:t xml:space="preserve"> Жариков, В. М. Практическое руководство инженера по охране труда Москва; Вологда : ИнфраИнженерия, 2019</w:t>
      </w:r>
      <w:r w:rsidRPr="00D709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78F" w:rsidRPr="00D70949" w:rsidRDefault="00D70949" w:rsidP="00D709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0949">
        <w:rPr>
          <w:rFonts w:ascii="Times New Roman" w:hAnsi="Times New Roman" w:cs="Times New Roman"/>
          <w:sz w:val="24"/>
          <w:szCs w:val="24"/>
        </w:rPr>
        <w:t>3</w:t>
      </w:r>
      <w:r w:rsidRPr="00D70949">
        <w:rPr>
          <w:rFonts w:ascii="Times New Roman" w:hAnsi="Times New Roman" w:cs="Times New Roman"/>
          <w:sz w:val="24"/>
          <w:szCs w:val="24"/>
        </w:rPr>
        <w:t>.</w:t>
      </w:r>
      <w:r w:rsidRPr="00D70949">
        <w:rPr>
          <w:rFonts w:ascii="Times New Roman" w:hAnsi="Times New Roman" w:cs="Times New Roman"/>
          <w:sz w:val="24"/>
          <w:szCs w:val="24"/>
        </w:rPr>
        <w:t xml:space="preserve"> Санкина О.В. Безопасность жизнедеятельности: электронное наглядное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sz w:val="24"/>
          <w:szCs w:val="24"/>
        </w:rPr>
        <w:t>П</w:t>
      </w:r>
      <w:r w:rsidRPr="00D70949">
        <w:rPr>
          <w:rFonts w:ascii="Times New Roman" w:hAnsi="Times New Roman" w:cs="Times New Roman"/>
          <w:sz w:val="24"/>
          <w:szCs w:val="24"/>
        </w:rPr>
        <w:t>особие</w:t>
      </w:r>
      <w:r w:rsidRPr="00D70949">
        <w:rPr>
          <w:rFonts w:ascii="Times New Roman" w:hAnsi="Times New Roman" w:cs="Times New Roman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sz w:val="24"/>
          <w:szCs w:val="24"/>
        </w:rPr>
        <w:t>Кемерово : Кемеровский ГСХИ,</w:t>
      </w:r>
      <w:r w:rsidRPr="00D70949">
        <w:rPr>
          <w:rFonts w:ascii="Times New Roman" w:hAnsi="Times New Roman" w:cs="Times New Roman"/>
          <w:sz w:val="24"/>
          <w:szCs w:val="24"/>
        </w:rPr>
        <w:t xml:space="preserve"> </w:t>
      </w:r>
      <w:r w:rsidRPr="00D70949">
        <w:rPr>
          <w:rFonts w:ascii="Times New Roman" w:hAnsi="Times New Roman" w:cs="Times New Roman"/>
          <w:sz w:val="24"/>
          <w:szCs w:val="24"/>
        </w:rPr>
        <w:t>2015., 2015</w:t>
      </w:r>
      <w:r w:rsidRPr="00D70949">
        <w:rPr>
          <w:rFonts w:ascii="Times New Roman" w:hAnsi="Times New Roman" w:cs="Times New Roman"/>
          <w:sz w:val="24"/>
          <w:szCs w:val="24"/>
        </w:rPr>
        <w:cr/>
      </w:r>
    </w:p>
    <w:sectPr w:rsidR="002B478F" w:rsidRPr="00D70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B5"/>
    <w:rsid w:val="002B478F"/>
    <w:rsid w:val="006654E9"/>
    <w:rsid w:val="009C00B5"/>
    <w:rsid w:val="00D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076DD-07AF-4C13-98CD-B1E1332A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B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2023-10-14T11:46:00Z</dcterms:created>
  <dcterms:modified xsi:type="dcterms:W3CDTF">2023-10-14T11:49:00Z</dcterms:modified>
</cp:coreProperties>
</file>