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51AA" w14:textId="77777777" w:rsidR="002144EC" w:rsidRDefault="002144EC" w:rsidP="00AF30E3">
      <w:pPr>
        <w:ind w:firstLine="709"/>
        <w:jc w:val="center"/>
        <w:rPr>
          <w:b/>
          <w:bCs/>
        </w:rPr>
      </w:pPr>
      <w:r w:rsidRPr="002144EC">
        <w:rPr>
          <w:b/>
          <w:bCs/>
        </w:rPr>
        <w:t>Управление интеллектуальной собственностью</w:t>
      </w:r>
    </w:p>
    <w:p w14:paraId="32762007" w14:textId="2F5FF554" w:rsidR="00AF30E3" w:rsidRDefault="007A0A66" w:rsidP="00AF30E3">
      <w:pPr>
        <w:ind w:firstLine="709"/>
        <w:jc w:val="center"/>
      </w:pPr>
      <w:r w:rsidRPr="002144EC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541ABD00" w14:textId="21D54F08" w:rsid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14:paraId="0F45A260" w14:textId="7EB999AF" w:rsidR="002144EC" w:rsidRPr="002144EC" w:rsidRDefault="002144EC" w:rsidP="002144EC">
      <w:pPr>
        <w:pStyle w:val="a5"/>
        <w:spacing w:line="360" w:lineRule="auto"/>
        <w:ind w:left="0"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1.</w:t>
      </w:r>
      <w:r w:rsidRPr="002144EC">
        <w:rPr>
          <w:bCs/>
          <w:iCs/>
          <w:color w:val="000000"/>
        </w:rPr>
        <w:t>Коршунов</w:t>
      </w:r>
      <w:r>
        <w:rPr>
          <w:bCs/>
          <w:iCs/>
          <w:color w:val="000000"/>
        </w:rPr>
        <w:t>,</w:t>
      </w:r>
      <w:r w:rsidRPr="002144EC">
        <w:rPr>
          <w:bCs/>
          <w:iCs/>
          <w:color w:val="000000"/>
        </w:rPr>
        <w:t xml:space="preserve"> Н.М.</w:t>
      </w:r>
      <w:r>
        <w:rPr>
          <w:bCs/>
          <w:iCs/>
          <w:color w:val="000000"/>
        </w:rPr>
        <w:t xml:space="preserve"> </w:t>
      </w:r>
      <w:r w:rsidRPr="002144EC">
        <w:rPr>
          <w:bCs/>
          <w:iCs/>
          <w:color w:val="000000"/>
        </w:rPr>
        <w:t>Интеллектуальная собственность: учебное пособие</w:t>
      </w:r>
      <w:r>
        <w:rPr>
          <w:bCs/>
          <w:iCs/>
          <w:color w:val="000000"/>
        </w:rPr>
        <w:t xml:space="preserve"> </w:t>
      </w:r>
      <w:r w:rsidRPr="002144EC">
        <w:rPr>
          <w:bCs/>
          <w:iCs/>
          <w:color w:val="000000"/>
        </w:rPr>
        <w:t>М.: НОРМА [и др.], 2017. - 383 с., 2017</w:t>
      </w:r>
    </w:p>
    <w:p w14:paraId="0906DC37" w14:textId="77777777" w:rsidR="00D75B7D" w:rsidRPr="00D75B7D" w:rsidRDefault="00D75B7D" w:rsidP="00D75B7D">
      <w:pPr>
        <w:ind w:firstLine="567"/>
        <w:jc w:val="both"/>
        <w:rPr>
          <w:color w:val="000000"/>
        </w:rPr>
      </w:pPr>
    </w:p>
    <w:p w14:paraId="673ACE05" w14:textId="77777777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1F2D9943" w14:textId="2E57D939" w:rsidR="00D75B7D" w:rsidRPr="002144EC" w:rsidRDefault="002144EC" w:rsidP="002144EC">
      <w:pPr>
        <w:spacing w:line="360" w:lineRule="auto"/>
        <w:ind w:firstLine="851"/>
        <w:jc w:val="both"/>
      </w:pPr>
      <w:r w:rsidRPr="002144EC">
        <w:t>1</w:t>
      </w:r>
      <w:r>
        <w:t xml:space="preserve">. </w:t>
      </w:r>
      <w:r w:rsidRPr="002144EC">
        <w:t>Остапенко</w:t>
      </w:r>
      <w:r>
        <w:t>,</w:t>
      </w:r>
      <w:r w:rsidRPr="002144EC">
        <w:t xml:space="preserve"> Г.Ф.</w:t>
      </w:r>
      <w:r>
        <w:t xml:space="preserve"> </w:t>
      </w:r>
      <w:r w:rsidRPr="002144EC">
        <w:t>Управление интеллектуальной собственностью: учебное пособие</w:t>
      </w:r>
      <w:r>
        <w:t xml:space="preserve"> </w:t>
      </w:r>
      <w:r w:rsidRPr="002144EC">
        <w:t>Дашков и К, 2022</w:t>
      </w:r>
    </w:p>
    <w:p w14:paraId="718A4DC5" w14:textId="34D10615" w:rsidR="002144EC" w:rsidRPr="002144EC" w:rsidRDefault="002144EC" w:rsidP="002144EC">
      <w:pPr>
        <w:spacing w:line="360" w:lineRule="auto"/>
        <w:ind w:firstLine="851"/>
        <w:jc w:val="both"/>
      </w:pPr>
      <w:r w:rsidRPr="002144EC">
        <w:t>2</w:t>
      </w:r>
      <w:r>
        <w:t xml:space="preserve">. </w:t>
      </w:r>
      <w:r w:rsidRPr="002144EC">
        <w:t>Ручкина Г</w:t>
      </w:r>
      <w:r>
        <w:t>.</w:t>
      </w:r>
      <w:r w:rsidRPr="002144EC">
        <w:t xml:space="preserve"> Ф</w:t>
      </w:r>
      <w:r>
        <w:t>.</w:t>
      </w:r>
      <w:r w:rsidRPr="002144EC">
        <w:t>, Гончаренко Л</w:t>
      </w:r>
      <w:r>
        <w:t>.</w:t>
      </w:r>
      <w:r w:rsidRPr="002144EC">
        <w:t xml:space="preserve"> И</w:t>
      </w:r>
      <w:r>
        <w:t>.</w:t>
      </w:r>
      <w:r w:rsidRPr="002144EC">
        <w:t>, Лосева О</w:t>
      </w:r>
      <w:r>
        <w:t>.</w:t>
      </w:r>
      <w:r w:rsidRPr="002144EC">
        <w:t xml:space="preserve"> В</w:t>
      </w:r>
      <w:r>
        <w:t>.</w:t>
      </w:r>
      <w:r w:rsidRPr="002144EC">
        <w:t xml:space="preserve">, Павлов В. П., </w:t>
      </w:r>
      <w:proofErr w:type="spellStart"/>
      <w:r w:rsidRPr="002144EC">
        <w:t>Рузакова</w:t>
      </w:r>
      <w:proofErr w:type="spellEnd"/>
      <w:r w:rsidRPr="002144EC">
        <w:t xml:space="preserve"> О</w:t>
      </w:r>
      <w:r>
        <w:t>.</w:t>
      </w:r>
      <w:r w:rsidRPr="002144EC">
        <w:t xml:space="preserve"> А</w:t>
      </w:r>
      <w:r>
        <w:t>.</w:t>
      </w:r>
      <w:r w:rsidRPr="002144EC">
        <w:t xml:space="preserve">, </w:t>
      </w:r>
      <w:proofErr w:type="spellStart"/>
      <w:r w:rsidRPr="002144EC">
        <w:t>Рузаков</w:t>
      </w:r>
      <w:proofErr w:type="spellEnd"/>
      <w:r w:rsidRPr="002144EC">
        <w:t xml:space="preserve"> А</w:t>
      </w:r>
      <w:r>
        <w:t>.</w:t>
      </w:r>
      <w:r w:rsidRPr="002144EC">
        <w:t xml:space="preserve"> Б</w:t>
      </w:r>
      <w:r>
        <w:t>.</w:t>
      </w:r>
      <w:r w:rsidRPr="002144EC">
        <w:t>, Свиридова Е</w:t>
      </w:r>
      <w:r>
        <w:t>.</w:t>
      </w:r>
      <w:r w:rsidRPr="002144EC">
        <w:t xml:space="preserve"> А</w:t>
      </w:r>
      <w:r>
        <w:t>.</w:t>
      </w:r>
      <w:r w:rsidRPr="002144EC">
        <w:t>, Федотова М</w:t>
      </w:r>
      <w:r>
        <w:t>.</w:t>
      </w:r>
      <w:r w:rsidRPr="002144EC">
        <w:t xml:space="preserve"> А</w:t>
      </w:r>
      <w:r>
        <w:t xml:space="preserve">. </w:t>
      </w:r>
      <w:r w:rsidRPr="002144EC">
        <w:t>Право интеллектуальной собственности. Патентное право. Информационное право: учебник</w:t>
      </w:r>
      <w:r>
        <w:t xml:space="preserve"> </w:t>
      </w:r>
      <w:r w:rsidRPr="002144EC">
        <w:t>НИЦ ИНФРА М, 2022</w:t>
      </w:r>
    </w:p>
    <w:p w14:paraId="6388D893" w14:textId="29BE257F" w:rsidR="002144EC" w:rsidRPr="002144EC" w:rsidRDefault="002144EC" w:rsidP="002144EC">
      <w:pPr>
        <w:spacing w:line="360" w:lineRule="auto"/>
        <w:ind w:firstLine="851"/>
        <w:jc w:val="both"/>
      </w:pPr>
      <w:r w:rsidRPr="002144EC">
        <w:t>3</w:t>
      </w:r>
      <w:r>
        <w:t xml:space="preserve">. </w:t>
      </w:r>
      <w:proofErr w:type="spellStart"/>
      <w:r w:rsidRPr="002144EC">
        <w:t>Гумерова</w:t>
      </w:r>
      <w:proofErr w:type="spellEnd"/>
      <w:r w:rsidRPr="002144EC">
        <w:t xml:space="preserve"> </w:t>
      </w:r>
      <w:r w:rsidRPr="002144EC">
        <w:t>Г. И., Шаймиева</w:t>
      </w:r>
      <w:r w:rsidRPr="002144EC">
        <w:t xml:space="preserve"> </w:t>
      </w:r>
      <w:r w:rsidRPr="002144EC">
        <w:t>Э. Ш.</w:t>
      </w:r>
      <w:r>
        <w:t xml:space="preserve"> </w:t>
      </w:r>
      <w:r w:rsidRPr="002144EC">
        <w:t>Управление интеллектуальной собственностью: учебное пособие для вузов</w:t>
      </w:r>
      <w:r>
        <w:t xml:space="preserve"> </w:t>
      </w:r>
      <w:bookmarkStart w:id="0" w:name="_GoBack"/>
      <w:bookmarkEnd w:id="0"/>
      <w:r w:rsidRPr="002144EC">
        <w:t xml:space="preserve">М.: </w:t>
      </w:r>
      <w:proofErr w:type="spellStart"/>
      <w:r w:rsidRPr="002144EC">
        <w:t>Юрайт</w:t>
      </w:r>
      <w:proofErr w:type="spellEnd"/>
      <w:r w:rsidRPr="002144EC">
        <w:t>, 2022</w:t>
      </w:r>
    </w:p>
    <w:sectPr w:rsidR="002144EC" w:rsidRPr="0021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2CDB"/>
    <w:multiLevelType w:val="hybridMultilevel"/>
    <w:tmpl w:val="4D9AA324"/>
    <w:lvl w:ilvl="0" w:tplc="17244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C9D60F1"/>
    <w:multiLevelType w:val="hybridMultilevel"/>
    <w:tmpl w:val="F86E30CC"/>
    <w:lvl w:ilvl="0" w:tplc="733C4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144EC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1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2024-04-07T09:29:00Z</dcterms:modified>
</cp:coreProperties>
</file>