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EADA" w14:textId="1D2D8ED1" w:rsidR="001B7C8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A3">
        <w:rPr>
          <w:rFonts w:ascii="Times New Roman" w:hAnsi="Times New Roman" w:cs="Times New Roman"/>
          <w:b/>
          <w:bCs/>
          <w:sz w:val="24"/>
          <w:szCs w:val="24"/>
        </w:rPr>
        <w:t>Элективные курсы по физической культуре и спорту</w:t>
      </w:r>
    </w:p>
    <w:p w14:paraId="3E005E0E" w14:textId="77777777" w:rsidR="00A811BD" w:rsidRDefault="00A811BD" w:rsidP="00A811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F251BD9" w14:textId="77777777" w:rsidR="00A811BD" w:rsidRDefault="00A811BD" w:rsidP="00A811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4B03875" w14:textId="264832F3" w:rsidR="008B5991" w:rsidRDefault="008B5991" w:rsidP="008B599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D043162" w14:textId="7082871C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86BB8B2" w14:textId="0F017E93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Ильинич В.И.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 студента и жизнь: учебник для студентов вузов, изучающих дисциплину "Физическая культура", кроме направления и специальностей в области физической культуры и спорта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Гардарики, 2008</w:t>
      </w:r>
    </w:p>
    <w:p w14:paraId="5A86209A" w14:textId="5C682E6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Бароненко В.А., Рапопорт Л.А.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физическая культура студента: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Альфа-М; ИНФРА- М, 2010</w:t>
      </w:r>
    </w:p>
    <w:p w14:paraId="3D10DA83" w14:textId="5C98A0C0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0B2D416" w14:textId="591B227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Блеер А.Н., Суслов Ф.П., Тышлер Д.А.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Терминология спорта: Толковый словарь-справочник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Академия, 2010</w:t>
      </w:r>
    </w:p>
    <w:p w14:paraId="277F282F" w14:textId="2EC85056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Журавин М.Л., Меньшиков Н.К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Гимнастика: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665BDAA3" w14:textId="0F3C84F1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Барчуков И.С., Нестеров А.А., Маликов Н.Н.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Физическая культура и спорт: методология, теория, практика: учебное пособие для студентов вузов, обучающихся по напр. "Педагогика"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2009</w:t>
      </w:r>
    </w:p>
    <w:p w14:paraId="6CA9256B" w14:textId="6119524C" w:rsidR="00FF15A3" w:rsidRDefault="00FF15A3" w:rsidP="00FF15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EFC607A" w14:textId="2B921E82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 xml:space="preserve">1.Куркина Л. В., Суворова М.В., Овчинникова Л.Л. 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23771D41" w14:textId="46CA05A0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 xml:space="preserve">2.Куркина Л. В., Суворова М.В., Овчинникова Л.Л. 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 Кемерово: ОАО "Кемеровский полиграфический комбинат", 2010</w:t>
      </w:r>
    </w:p>
    <w:p w14:paraId="77CC9960" w14:textId="77777777" w:rsidR="00FF15A3" w:rsidRPr="00FF15A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15A3" w:rsidRP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2FD"/>
    <w:rsid w:val="001B7C83"/>
    <w:rsid w:val="002752FD"/>
    <w:rsid w:val="008B5991"/>
    <w:rsid w:val="00A20F37"/>
    <w:rsid w:val="00A811BD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3D9"/>
  <w15:chartTrackingRefBased/>
  <w15:docId w15:val="{4E139B39-2A24-4F28-B025-6D759FB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2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2023-10-02T06:41:00Z</dcterms:created>
  <dcterms:modified xsi:type="dcterms:W3CDTF">2023-10-16T05:46:00Z</dcterms:modified>
</cp:coreProperties>
</file>