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8B19F" w14:textId="6CDB0FCE" w:rsidR="00B71B7B" w:rsidRPr="00B71B7B" w:rsidRDefault="00B71B7B" w:rsidP="00B71B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B7B">
        <w:rPr>
          <w:rFonts w:ascii="Times New Roman" w:hAnsi="Times New Roman" w:cs="Times New Roman"/>
          <w:b/>
          <w:bCs/>
          <w:sz w:val="24"/>
          <w:szCs w:val="24"/>
        </w:rPr>
        <w:t xml:space="preserve">Репродуктивная биотехнология животных </w:t>
      </w:r>
    </w:p>
    <w:p w14:paraId="185663B8" w14:textId="57920E3A" w:rsidR="00B71B7B" w:rsidRDefault="00B71B7B" w:rsidP="00B71B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36.04.02 Зоотехния. Молочное скотоводство.</w:t>
      </w:r>
    </w:p>
    <w:p w14:paraId="453C5B97" w14:textId="77777777" w:rsidR="00B71B7B" w:rsidRDefault="00B71B7B" w:rsidP="00B71B7B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7929037" w14:textId="77777777" w:rsidR="00B71B7B" w:rsidRDefault="00B71B7B" w:rsidP="00B71B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CB35817" w14:textId="68A5F0CA" w:rsidR="00B71B7B" w:rsidRDefault="00B71B7B" w:rsidP="00B71B7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Шурманова</w:t>
      </w:r>
      <w:proofErr w:type="spellEnd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Е.А.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Биотехника воспроизводства сельскохозяйственных животных и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птиц: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Екатеринбург: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УрГАУ</w:t>
      </w:r>
      <w:proofErr w:type="spellEnd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2020</w:t>
      </w:r>
    </w:p>
    <w:p w14:paraId="4113719D" w14:textId="25AAD43E" w:rsidR="00B71B7B" w:rsidRDefault="00B71B7B" w:rsidP="00B71B7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Студенцов</w:t>
      </w:r>
      <w:proofErr w:type="spellEnd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А.П.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С. Шипилов, В. Я. Никитин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Акушерство, гинекология и биотехника репродукции животных: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2020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B66F3A1" w14:textId="77777777" w:rsidR="00B71B7B" w:rsidRDefault="00B71B7B" w:rsidP="00B71B7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747101E" w14:textId="77777777" w:rsidR="00B71B7B" w:rsidRDefault="00B71B7B" w:rsidP="00B71B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C423DB7" w14:textId="27AEAD93" w:rsidR="00B71B7B" w:rsidRDefault="00B71B7B" w:rsidP="00B71B7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 Г. </w:t>
      </w:r>
      <w:proofErr w:type="spellStart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Фенченко</w:t>
      </w:r>
      <w:proofErr w:type="spellEnd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Н. И. Хайруллина, О. В. </w:t>
      </w:r>
      <w:proofErr w:type="spellStart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Назарченко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В.Г.</w:t>
      </w:r>
      <w:r w:rsidRPr="00B71B7B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Кахикало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Биологические и генетические закономерности индивидуального роста и развития животных: учебное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2020</w:t>
      </w:r>
    </w:p>
    <w:p w14:paraId="7446881E" w14:textId="71541021" w:rsidR="00B71B7B" w:rsidRDefault="00B71B7B" w:rsidP="00B71B7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Г. В. Кондратов, В. В. </w:t>
      </w:r>
      <w:proofErr w:type="spellStart"/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Степанишин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 А. Слесаренко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биологии размножения и развития: учебно-методическое пособие для 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B71B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2020</w:t>
      </w:r>
      <w:r w:rsid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</w:t>
      </w:r>
    </w:p>
    <w:p w14:paraId="40FBB381" w14:textId="740C56EE" w:rsidR="006E61F8" w:rsidRDefault="006E61F8" w:rsidP="00B71B7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Р. Якупов, Т.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Х. </w:t>
      </w:r>
      <w:proofErr w:type="spellStart"/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Фаизов</w:t>
      </w:r>
      <w:proofErr w:type="spellEnd"/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Молекулярная биотехнология учебник</w:t>
      </w:r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 w:rsidRPr="006E6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Казань: ФГБОУ ВО Казанская ГАВМ, 2018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bookmarkStart w:id="0" w:name="_GoBack"/>
      <w:bookmarkEnd w:id="0"/>
    </w:p>
    <w:p w14:paraId="2806F9F0" w14:textId="77777777" w:rsidR="008D396C" w:rsidRDefault="008D396C"/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C8"/>
    <w:rsid w:val="006E61F8"/>
    <w:rsid w:val="008D396C"/>
    <w:rsid w:val="00AE0FC8"/>
    <w:rsid w:val="00B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0FAC"/>
  <w15:chartTrackingRefBased/>
  <w15:docId w15:val="{9AEE3F85-BE35-4464-B7B6-7D9383A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B7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2023-10-30T02:23:00Z</dcterms:created>
  <dcterms:modified xsi:type="dcterms:W3CDTF">2023-10-30T02:35:00Z</dcterms:modified>
</cp:coreProperties>
</file>