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603B0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30D8604A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7F2B931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35B7837D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3C2175" w14:textId="77777777" w:rsidR="00F023C9" w:rsidRPr="00F023C9" w:rsidRDefault="00F023C9" w:rsidP="00F023C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09DC778C" w14:textId="559D2A29" w:rsidR="00F023C9" w:rsidRPr="00F023C9" w:rsidRDefault="00F023C9" w:rsidP="00F023C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УТВЕРЖДЕН</w:t>
      </w:r>
    </w:p>
    <w:p w14:paraId="7DC4367D" w14:textId="345DF151" w:rsidR="00A31E4A" w:rsidRPr="00F023C9" w:rsidRDefault="00F023C9" w:rsidP="00266682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C4E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66682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F023C9">
        <w:rPr>
          <w:rFonts w:ascii="Times New Roman" w:hAnsi="Times New Roman" w:cs="Times New Roman"/>
          <w:sz w:val="24"/>
          <w:szCs w:val="24"/>
        </w:rPr>
        <w:t>на заседан</w:t>
      </w:r>
      <w:r w:rsidR="009C4E01">
        <w:rPr>
          <w:rFonts w:ascii="Times New Roman" w:hAnsi="Times New Roman" w:cs="Times New Roman"/>
          <w:sz w:val="24"/>
          <w:szCs w:val="24"/>
        </w:rPr>
        <w:t>ии экспер</w:t>
      </w:r>
      <w:r w:rsidR="00266682">
        <w:rPr>
          <w:rFonts w:ascii="Times New Roman" w:hAnsi="Times New Roman" w:cs="Times New Roman"/>
          <w:sz w:val="24"/>
          <w:szCs w:val="24"/>
        </w:rPr>
        <w:t>тного совета ВАШ</w:t>
      </w:r>
    </w:p>
    <w:p w14:paraId="43BEFBA7" w14:textId="4C1D16C3" w:rsidR="00F023C9" w:rsidRPr="009C4E01" w:rsidRDefault="00F023C9" w:rsidP="00F023C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2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«</w:t>
      </w:r>
      <w:r w:rsidR="009C4E01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F023C9">
        <w:rPr>
          <w:rFonts w:ascii="Times New Roman" w:hAnsi="Times New Roman" w:cs="Times New Roman"/>
          <w:sz w:val="24"/>
          <w:szCs w:val="24"/>
        </w:rPr>
        <w:t xml:space="preserve">» </w:t>
      </w:r>
      <w:r w:rsidR="009C4E01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F023C9">
        <w:rPr>
          <w:rFonts w:ascii="Times New Roman" w:hAnsi="Times New Roman" w:cs="Times New Roman"/>
          <w:sz w:val="24"/>
          <w:szCs w:val="24"/>
        </w:rPr>
        <w:t>20</w:t>
      </w:r>
      <w:r w:rsidR="009C4E01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F023C9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9C4E01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0B8A49BB" w14:textId="6F3E613B" w:rsidR="00F023C9" w:rsidRPr="00F023C9" w:rsidRDefault="00F023C9" w:rsidP="009C4E01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C4E0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023C9">
        <w:rPr>
          <w:rFonts w:ascii="Times New Roman" w:hAnsi="Times New Roman" w:cs="Times New Roman"/>
          <w:sz w:val="24"/>
          <w:szCs w:val="24"/>
        </w:rPr>
        <w:t>ИО Декана ВАШ</w:t>
      </w:r>
      <w:r w:rsidR="009C4E01">
        <w:rPr>
          <w:rFonts w:ascii="Times New Roman" w:hAnsi="Times New Roman" w:cs="Times New Roman"/>
          <w:sz w:val="24"/>
          <w:szCs w:val="24"/>
        </w:rPr>
        <w:t xml:space="preserve"> </w:t>
      </w:r>
      <w:r w:rsidRPr="00F023C9">
        <w:rPr>
          <w:rFonts w:ascii="Times New Roman" w:hAnsi="Times New Roman" w:cs="Times New Roman"/>
          <w:sz w:val="24"/>
          <w:szCs w:val="24"/>
        </w:rPr>
        <w:t>__________ Белова С.Н.</w:t>
      </w:r>
    </w:p>
    <w:p w14:paraId="533B4441" w14:textId="77CA31BA" w:rsidR="00F023C9" w:rsidRPr="009C4E01" w:rsidRDefault="00F023C9" w:rsidP="00F023C9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9C4E01">
        <w:rPr>
          <w:rFonts w:ascii="Times New Roman" w:hAnsi="Times New Roman" w:cs="Times New Roman"/>
        </w:rPr>
        <w:t xml:space="preserve">                                                       </w:t>
      </w:r>
      <w:r w:rsidR="009C4E01" w:rsidRPr="009C4E01">
        <w:rPr>
          <w:rFonts w:ascii="Times New Roman" w:hAnsi="Times New Roman" w:cs="Times New Roman"/>
        </w:rPr>
        <w:t xml:space="preserve">                                   </w:t>
      </w:r>
      <w:r w:rsidR="009C4E01">
        <w:rPr>
          <w:rFonts w:ascii="Times New Roman" w:hAnsi="Times New Roman" w:cs="Times New Roman"/>
        </w:rPr>
        <w:t xml:space="preserve">        </w:t>
      </w:r>
      <w:r w:rsidR="00A31E4A">
        <w:rPr>
          <w:rFonts w:ascii="Times New Roman" w:hAnsi="Times New Roman" w:cs="Times New Roman"/>
        </w:rPr>
        <w:t xml:space="preserve"> </w:t>
      </w:r>
      <w:r w:rsidRPr="009C4E01">
        <w:rPr>
          <w:rFonts w:ascii="Times New Roman" w:hAnsi="Times New Roman" w:cs="Times New Roman"/>
        </w:rPr>
        <w:t>(подпись)</w:t>
      </w:r>
    </w:p>
    <w:p w14:paraId="23B649BB" w14:textId="77777777" w:rsidR="00F023C9" w:rsidRPr="00F023C9" w:rsidRDefault="00F023C9" w:rsidP="00F023C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33755CA" w14:textId="77777777" w:rsidR="00F023C9" w:rsidRPr="00F023C9" w:rsidRDefault="00F023C9" w:rsidP="00F023C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CE2EB78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23C9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48702034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3C9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47D8D16C" w14:textId="1D830487" w:rsidR="00F023C9" w:rsidRPr="00F023C9" w:rsidRDefault="007E551F" w:rsidP="00F023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51F">
        <w:rPr>
          <w:rFonts w:ascii="Times New Roman" w:hAnsi="Times New Roman" w:cs="Times New Roman"/>
          <w:b/>
          <w:bCs/>
          <w:sz w:val="28"/>
          <w:szCs w:val="28"/>
        </w:rPr>
        <w:t>Б1.О.08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551F">
        <w:rPr>
          <w:rFonts w:ascii="Times New Roman" w:hAnsi="Times New Roman" w:cs="Times New Roman"/>
          <w:b/>
          <w:bCs/>
          <w:sz w:val="28"/>
          <w:szCs w:val="28"/>
        </w:rPr>
        <w:t>Аграрное право и правовое обеспечение коммерческой деятельности в АПК</w:t>
      </w:r>
    </w:p>
    <w:p w14:paraId="0830FC8D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>для студентов по направлению подготовки магистратуры</w:t>
      </w:r>
    </w:p>
    <w:p w14:paraId="5A556305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>36.04.02 Зоотехния профиль Молочное скотоводство</w:t>
      </w:r>
    </w:p>
    <w:p w14:paraId="18C4A0B1" w14:textId="77777777" w:rsidR="00F023C9" w:rsidRPr="00F023C9" w:rsidRDefault="00F023C9" w:rsidP="00F023C9"/>
    <w:p w14:paraId="4A557307" w14:textId="77777777" w:rsidR="00F023C9" w:rsidRPr="00F023C9" w:rsidRDefault="00F023C9" w:rsidP="00F023C9"/>
    <w:p w14:paraId="4B2AAD62" w14:textId="77777777" w:rsidR="00F023C9" w:rsidRPr="00F023C9" w:rsidRDefault="00F023C9" w:rsidP="00F023C9"/>
    <w:p w14:paraId="3F4A5A46" w14:textId="122F615D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9C4E01">
        <w:rPr>
          <w:rFonts w:ascii="Times New Roman" w:hAnsi="Times New Roman" w:cs="Times New Roman"/>
          <w:sz w:val="24"/>
          <w:szCs w:val="24"/>
        </w:rPr>
        <w:t>Белова С.Н.</w:t>
      </w:r>
    </w:p>
    <w:p w14:paraId="227608D2" w14:textId="77777777" w:rsidR="00F023C9" w:rsidRPr="00F023C9" w:rsidRDefault="00F023C9" w:rsidP="00F023C9"/>
    <w:p w14:paraId="253D2E84" w14:textId="77777777" w:rsidR="00F023C9" w:rsidRPr="00F023C9" w:rsidRDefault="00F023C9" w:rsidP="00F023C9"/>
    <w:p w14:paraId="372E49B5" w14:textId="77777777" w:rsidR="00F023C9" w:rsidRPr="00F023C9" w:rsidRDefault="00F023C9" w:rsidP="00F023C9"/>
    <w:p w14:paraId="05CE70BC" w14:textId="77777777" w:rsidR="00F023C9" w:rsidRPr="00F023C9" w:rsidRDefault="00F023C9" w:rsidP="00F023C9"/>
    <w:p w14:paraId="5BC796D1" w14:textId="77777777" w:rsidR="00F023C9" w:rsidRPr="00F023C9" w:rsidRDefault="00F023C9" w:rsidP="00F023C9"/>
    <w:p w14:paraId="12F1A473" w14:textId="77777777" w:rsidR="00F023C9" w:rsidRPr="00F023C9" w:rsidRDefault="00F023C9" w:rsidP="00F023C9"/>
    <w:p w14:paraId="5B3E7F0E" w14:textId="77777777" w:rsidR="00F023C9" w:rsidRPr="00F023C9" w:rsidRDefault="00F023C9" w:rsidP="00F023C9"/>
    <w:p w14:paraId="079D2D88" w14:textId="77777777" w:rsidR="00F023C9" w:rsidRPr="00F023C9" w:rsidRDefault="00F023C9" w:rsidP="00F023C9"/>
    <w:p w14:paraId="33E86E08" w14:textId="77777777" w:rsidR="00F023C9" w:rsidRPr="00F023C9" w:rsidRDefault="00F023C9" w:rsidP="00F023C9"/>
    <w:p w14:paraId="76D20883" w14:textId="77777777" w:rsidR="00F023C9" w:rsidRPr="00F023C9" w:rsidRDefault="00F023C9" w:rsidP="00F02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3C9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78896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1EE605" w14:textId="22C49E93" w:rsidR="009107C9" w:rsidRPr="009107C9" w:rsidRDefault="009107C9" w:rsidP="009107C9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9107C9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2B80D49" w14:textId="39733F2A" w:rsidR="009107C9" w:rsidRPr="009107C9" w:rsidRDefault="009107C9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107C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107C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107C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492290" w:history="1">
            <w:r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_Toc133492290 \h </w:instrText>
            </w:r>
            <w:r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E26FA7" w14:textId="77BF5891" w:rsidR="009107C9" w:rsidRPr="009107C9" w:rsidRDefault="00ED27A2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1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_Toc133492291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E2341B" w14:textId="0C3DDA49" w:rsidR="009107C9" w:rsidRPr="009107C9" w:rsidRDefault="00ED27A2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2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_Toc133492292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F5D2DC" w14:textId="63C5060C" w:rsidR="009107C9" w:rsidRPr="009107C9" w:rsidRDefault="00ED27A2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3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_Toc133492293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A74738" w14:textId="644F55FC" w:rsidR="009107C9" w:rsidRPr="009107C9" w:rsidRDefault="00ED27A2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4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_Toc133492294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640E93" w14:textId="4412F15F" w:rsidR="009107C9" w:rsidRPr="009107C9" w:rsidRDefault="00ED27A2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5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_Toc133492295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901870" w14:textId="369A0A06" w:rsidR="009107C9" w:rsidRPr="009107C9" w:rsidRDefault="00ED27A2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6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_Toc133492296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063DE7" w14:textId="070B7510" w:rsidR="009107C9" w:rsidRPr="009107C9" w:rsidRDefault="00ED27A2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7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_Toc133492297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81B01F" w14:textId="754DDEB1" w:rsidR="009107C9" w:rsidRPr="009107C9" w:rsidRDefault="00ED27A2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8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_Toc133492298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4E49A3" w14:textId="0C1C08A3" w:rsidR="009107C9" w:rsidRPr="009107C9" w:rsidRDefault="00ED27A2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299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_Toc133492299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6BCAC8" w14:textId="24E13066" w:rsidR="009107C9" w:rsidRPr="009107C9" w:rsidRDefault="00ED27A2" w:rsidP="009107C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300" w:history="1">
            <w:r w:rsidR="009107C9" w:rsidRPr="009107C9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_Toc133492300 \h </w:instrTex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107C9" w:rsidRPr="009107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6AF0BB" w14:textId="592003CC" w:rsidR="009107C9" w:rsidRDefault="009107C9" w:rsidP="009107C9">
          <w:pPr>
            <w:jc w:val="both"/>
          </w:pPr>
          <w:r w:rsidRPr="009107C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98BAF62" w14:textId="77777777" w:rsidR="00F023C9" w:rsidRPr="00F023C9" w:rsidRDefault="00F023C9" w:rsidP="00F023C9"/>
    <w:p w14:paraId="5ED41FD0" w14:textId="77777777" w:rsidR="00F023C9" w:rsidRPr="00F023C9" w:rsidRDefault="00F023C9" w:rsidP="00F023C9"/>
    <w:p w14:paraId="0AD546E8" w14:textId="77777777" w:rsidR="00F023C9" w:rsidRPr="00F023C9" w:rsidRDefault="00F023C9" w:rsidP="00F023C9"/>
    <w:p w14:paraId="330DEBAD" w14:textId="77777777" w:rsidR="00F023C9" w:rsidRPr="00F023C9" w:rsidRDefault="00F023C9" w:rsidP="00F023C9"/>
    <w:p w14:paraId="38172AEF" w14:textId="77777777" w:rsidR="00F023C9" w:rsidRPr="00F023C9" w:rsidRDefault="00F023C9" w:rsidP="00F023C9"/>
    <w:p w14:paraId="6BD6D98E" w14:textId="77777777" w:rsidR="00F023C9" w:rsidRPr="00F023C9" w:rsidRDefault="00F023C9" w:rsidP="00F023C9"/>
    <w:p w14:paraId="2C650869" w14:textId="77777777" w:rsidR="00F023C9" w:rsidRPr="00F023C9" w:rsidRDefault="00F023C9" w:rsidP="00F023C9"/>
    <w:p w14:paraId="3B00664F" w14:textId="77777777" w:rsidR="00F023C9" w:rsidRPr="00F023C9" w:rsidRDefault="00F023C9" w:rsidP="00F023C9"/>
    <w:p w14:paraId="1961A717" w14:textId="77777777" w:rsidR="00F023C9" w:rsidRPr="00F023C9" w:rsidRDefault="00F023C9" w:rsidP="00F023C9"/>
    <w:p w14:paraId="5253CE48" w14:textId="77777777" w:rsidR="00F023C9" w:rsidRPr="00F023C9" w:rsidRDefault="00F023C9" w:rsidP="00F023C9"/>
    <w:p w14:paraId="741D9172" w14:textId="77777777" w:rsidR="00F023C9" w:rsidRPr="00F023C9" w:rsidRDefault="00F023C9" w:rsidP="00F023C9"/>
    <w:p w14:paraId="2D61B4D5" w14:textId="77777777" w:rsidR="00F023C9" w:rsidRPr="00F023C9" w:rsidRDefault="00F023C9" w:rsidP="00F023C9"/>
    <w:p w14:paraId="186310F2" w14:textId="77777777" w:rsidR="00F023C9" w:rsidRPr="00F023C9" w:rsidRDefault="00F023C9" w:rsidP="00F023C9"/>
    <w:p w14:paraId="2B8DC4EB" w14:textId="77777777" w:rsidR="00F023C9" w:rsidRPr="00F023C9" w:rsidRDefault="00F023C9" w:rsidP="00F023C9"/>
    <w:p w14:paraId="78C83D44" w14:textId="77777777" w:rsidR="00F023C9" w:rsidRPr="00F023C9" w:rsidRDefault="00F023C9" w:rsidP="00F023C9"/>
    <w:p w14:paraId="34E34800" w14:textId="77777777" w:rsidR="00F023C9" w:rsidRPr="00F023C9" w:rsidRDefault="00F023C9" w:rsidP="00F023C9"/>
    <w:p w14:paraId="5E119029" w14:textId="77777777" w:rsidR="00F023C9" w:rsidRPr="00F023C9" w:rsidRDefault="00F023C9" w:rsidP="00F023C9"/>
    <w:p w14:paraId="62D45CAB" w14:textId="77777777" w:rsidR="00F023C9" w:rsidRPr="002E5D88" w:rsidRDefault="00F023C9" w:rsidP="002E5D88">
      <w:pPr>
        <w:pStyle w:val="1"/>
      </w:pPr>
      <w:bookmarkStart w:id="1" w:name="_Toc133492290"/>
      <w:r w:rsidRPr="002E5D88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07F3FBEB" w14:textId="77777777" w:rsidR="00F023C9" w:rsidRPr="00F023C9" w:rsidRDefault="00F023C9" w:rsidP="002E5D88">
      <w:pPr>
        <w:pStyle w:val="1"/>
        <w:jc w:val="both"/>
      </w:pPr>
      <w:bookmarkStart w:id="2" w:name="_Toc133492291"/>
      <w:r w:rsidRPr="00F023C9">
        <w:t>1.1 Перечень компетенций</w:t>
      </w:r>
      <w:bookmarkEnd w:id="2"/>
    </w:p>
    <w:p w14:paraId="36141A26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C3BEAFD" w14:textId="77777777" w:rsidR="00F023C9" w:rsidRPr="00F023C9" w:rsidRDefault="00F023C9" w:rsidP="00F023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4A7ACA31" w14:textId="12683EEC" w:rsidR="00F023C9" w:rsidRDefault="005E1E17" w:rsidP="00F023C9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E17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E1E17">
        <w:rPr>
          <w:rFonts w:ascii="Times New Roman" w:hAnsi="Times New Roman" w:cs="Times New Roman"/>
          <w:sz w:val="28"/>
          <w:szCs w:val="28"/>
        </w:rPr>
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42993C" w14:textId="742BC06A" w:rsidR="005E1E17" w:rsidRPr="00F023C9" w:rsidRDefault="003E158A" w:rsidP="00F023C9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58A">
        <w:rPr>
          <w:rFonts w:ascii="Times New Roman" w:hAnsi="Times New Roman" w:cs="Times New Roman"/>
          <w:sz w:val="28"/>
          <w:szCs w:val="28"/>
        </w:rPr>
        <w:t>ОПК-5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E158A">
        <w:rPr>
          <w:rFonts w:ascii="Times New Roman" w:hAnsi="Times New Roman" w:cs="Times New Roman"/>
          <w:sz w:val="28"/>
          <w:szCs w:val="28"/>
        </w:rPr>
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471555" w14:textId="77777777" w:rsidR="00F023C9" w:rsidRPr="00F023C9" w:rsidRDefault="00F023C9" w:rsidP="00F023C9"/>
    <w:p w14:paraId="7D0A4A86" w14:textId="77777777" w:rsidR="00F023C9" w:rsidRPr="00F023C9" w:rsidRDefault="00F023C9" w:rsidP="00F023C9"/>
    <w:p w14:paraId="0ED9DF35" w14:textId="77777777" w:rsidR="00F023C9" w:rsidRPr="00F023C9" w:rsidRDefault="00F023C9" w:rsidP="00F023C9"/>
    <w:p w14:paraId="5754B6B7" w14:textId="77777777" w:rsidR="00F023C9" w:rsidRPr="00F023C9" w:rsidRDefault="00F023C9" w:rsidP="00F023C9"/>
    <w:p w14:paraId="67F268BD" w14:textId="77777777" w:rsidR="00F023C9" w:rsidRPr="00F023C9" w:rsidRDefault="00F023C9" w:rsidP="00F023C9"/>
    <w:p w14:paraId="59A907D4" w14:textId="77777777" w:rsidR="00F023C9" w:rsidRPr="00F023C9" w:rsidRDefault="00F023C9" w:rsidP="00F023C9"/>
    <w:p w14:paraId="449E42CE" w14:textId="77777777" w:rsidR="00F023C9" w:rsidRPr="00F023C9" w:rsidRDefault="00F023C9" w:rsidP="00F023C9"/>
    <w:p w14:paraId="0675BD2B" w14:textId="77777777" w:rsidR="00F023C9" w:rsidRPr="00F023C9" w:rsidRDefault="00F023C9" w:rsidP="00F023C9"/>
    <w:p w14:paraId="6DE6D669" w14:textId="77777777" w:rsidR="00F023C9" w:rsidRPr="00F023C9" w:rsidRDefault="00F023C9" w:rsidP="00F023C9"/>
    <w:p w14:paraId="4BBC7866" w14:textId="77777777" w:rsidR="00F023C9" w:rsidRPr="00F023C9" w:rsidRDefault="00F023C9" w:rsidP="00F023C9"/>
    <w:p w14:paraId="1863BD72" w14:textId="77777777" w:rsidR="00F023C9" w:rsidRPr="00F023C9" w:rsidRDefault="00F023C9" w:rsidP="00F023C9"/>
    <w:p w14:paraId="45677077" w14:textId="77777777" w:rsidR="00F023C9" w:rsidRPr="00F023C9" w:rsidRDefault="00F023C9" w:rsidP="00F023C9"/>
    <w:p w14:paraId="2C526BF5" w14:textId="77777777" w:rsidR="00F023C9" w:rsidRPr="00F023C9" w:rsidRDefault="00F023C9" w:rsidP="00F023C9"/>
    <w:p w14:paraId="710470F7" w14:textId="77777777" w:rsidR="00F023C9" w:rsidRPr="00F023C9" w:rsidRDefault="00F023C9" w:rsidP="00F023C9"/>
    <w:p w14:paraId="526EA133" w14:textId="77777777" w:rsidR="00F023C9" w:rsidRPr="00F023C9" w:rsidRDefault="00F023C9" w:rsidP="00F023C9"/>
    <w:p w14:paraId="792B09E6" w14:textId="77777777" w:rsidR="00F023C9" w:rsidRPr="00F023C9" w:rsidRDefault="00F023C9" w:rsidP="00F023C9"/>
    <w:p w14:paraId="0327BDBC" w14:textId="77777777" w:rsidR="00F023C9" w:rsidRPr="00F023C9" w:rsidRDefault="00F023C9" w:rsidP="00F023C9"/>
    <w:p w14:paraId="26A68E78" w14:textId="77777777" w:rsidR="00F023C9" w:rsidRPr="00F023C9" w:rsidRDefault="00F023C9" w:rsidP="00F023C9"/>
    <w:p w14:paraId="5EB45BC6" w14:textId="77777777" w:rsidR="00F023C9" w:rsidRPr="00F023C9" w:rsidRDefault="00F023C9" w:rsidP="00F023C9"/>
    <w:p w14:paraId="4831A507" w14:textId="77777777" w:rsidR="00F023C9" w:rsidRPr="00F023C9" w:rsidRDefault="00F023C9" w:rsidP="00F023C9"/>
    <w:p w14:paraId="3394DF2D" w14:textId="77777777" w:rsidR="00F023C9" w:rsidRPr="00F023C9" w:rsidRDefault="00F023C9" w:rsidP="00F023C9"/>
    <w:p w14:paraId="71428ED2" w14:textId="77777777" w:rsidR="00F023C9" w:rsidRPr="00F023C9" w:rsidRDefault="00F023C9" w:rsidP="00F023C9"/>
    <w:p w14:paraId="152095AE" w14:textId="77777777" w:rsidR="00F023C9" w:rsidRPr="00F023C9" w:rsidRDefault="00F023C9" w:rsidP="00F023C9"/>
    <w:p w14:paraId="1E1AF1F4" w14:textId="77777777" w:rsidR="00F023C9" w:rsidRPr="00F023C9" w:rsidRDefault="00F023C9" w:rsidP="002E5D88">
      <w:pPr>
        <w:pStyle w:val="1"/>
        <w:jc w:val="both"/>
      </w:pPr>
      <w:bookmarkStart w:id="3" w:name="_Toc133492292"/>
      <w:r w:rsidRPr="00F023C9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0AC0EAE5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F023C9">
        <w:rPr>
          <w:rFonts w:ascii="Times New Roman" w:hAnsi="Times New Roman" w:cs="Times New Roman"/>
          <w:sz w:val="28"/>
          <w:szCs w:val="28"/>
        </w:rPr>
        <w:cr/>
      </w:r>
    </w:p>
    <w:p w14:paraId="26001116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6B9C2DD0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126"/>
        <w:gridCol w:w="2551"/>
        <w:gridCol w:w="2552"/>
      </w:tblGrid>
      <w:tr w:rsidR="009A58DF" w14:paraId="3E1D7819" w14:textId="77777777" w:rsidTr="002D505F">
        <w:tc>
          <w:tcPr>
            <w:tcW w:w="3256" w:type="dxa"/>
            <w:vAlign w:val="center"/>
          </w:tcPr>
          <w:p w14:paraId="027E5923" w14:textId="77777777" w:rsidR="009A58DF" w:rsidRPr="009A58DF" w:rsidRDefault="009A58DF" w:rsidP="009A5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A58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7229" w:type="dxa"/>
            <w:gridSpan w:val="3"/>
            <w:vAlign w:val="center"/>
          </w:tcPr>
          <w:p w14:paraId="442E4518" w14:textId="77777777" w:rsidR="009A58DF" w:rsidRPr="009A58DF" w:rsidRDefault="009A58DF" w:rsidP="009A5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A58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      </w:r>
          </w:p>
        </w:tc>
      </w:tr>
      <w:tr w:rsidR="00BE7A48" w14:paraId="15753FC1" w14:textId="77777777" w:rsidTr="002D505F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D33F07" w14:textId="77777777" w:rsidR="00BE7A48" w:rsidRPr="00BE7A48" w:rsidRDefault="00BE7A48" w:rsidP="00BE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BA9E" w14:textId="77777777" w:rsidR="00BE7A48" w:rsidRPr="00BE7A48" w:rsidRDefault="00BE7A48" w:rsidP="00BE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BE7A48" w14:paraId="1F5DCD34" w14:textId="77777777" w:rsidTr="002D5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886F" w14:textId="77777777" w:rsidR="00BE7A48" w:rsidRPr="00BE7A48" w:rsidRDefault="00BE7A48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E271" w14:textId="77777777" w:rsidR="00BE7A48" w:rsidRPr="00BE7A48" w:rsidRDefault="00BE7A48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73F4D3E7" w14:textId="77777777" w:rsidR="00BE7A48" w:rsidRPr="00BE7A48" w:rsidRDefault="00BE7A48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305E" w14:textId="77777777" w:rsidR="00BE7A48" w:rsidRPr="00BE7A48" w:rsidRDefault="00BE7A48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41B64BE8" w14:textId="77777777" w:rsidR="00BE7A48" w:rsidRPr="00BE7A48" w:rsidRDefault="00BE7A48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AE13F" w14:textId="77777777" w:rsidR="00BE7A48" w:rsidRPr="00BE7A48" w:rsidRDefault="00BE7A48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FEFD8D2" w14:textId="77777777" w:rsidR="00BE7A48" w:rsidRPr="00BE7A48" w:rsidRDefault="00BE7A48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BE7A48" w14:paraId="760B788D" w14:textId="77777777" w:rsidTr="002D5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005B" w14:textId="77777777" w:rsidR="00BE7A48" w:rsidRPr="00BE7A48" w:rsidRDefault="00BE7A48" w:rsidP="00BE7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198934D" w14:textId="77777777" w:rsidR="00BE7A48" w:rsidRPr="00BE7A48" w:rsidRDefault="00BE7A48" w:rsidP="00BE7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557CEB5" w14:textId="77777777" w:rsidR="00BE7A48" w:rsidRPr="00BE7A48" w:rsidRDefault="00BE7A48" w:rsidP="00BE7A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самостоятельно изучить и проанализировать действующие нормативно-правовые акты в сфере агропромышленного комплекса и толковать нормы аграрного законодательства</w:t>
            </w:r>
          </w:p>
          <w:p w14:paraId="74A1D882" w14:textId="77777777" w:rsidR="00BE7A48" w:rsidRPr="00BE7A48" w:rsidRDefault="00BE7A48" w:rsidP="00BE7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DC7F" w14:textId="77777777" w:rsidR="00BE7A48" w:rsidRPr="00BE7A48" w:rsidRDefault="00BE7A48" w:rsidP="00BE7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Знает понятие, виды и особенности источников и законодательства аграрного и предпринимательского права.</w:t>
            </w:r>
          </w:p>
          <w:p w14:paraId="7C46FC47" w14:textId="77777777" w:rsidR="00BE7A48" w:rsidRPr="00BE7A48" w:rsidRDefault="00BE7A48" w:rsidP="00BE7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Знает ключевую терминологию.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31A5" w14:textId="77777777" w:rsidR="00BE7A48" w:rsidRPr="00BE7A48" w:rsidRDefault="00BE7A48" w:rsidP="00BE7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Способен ориентироваться в действующих нормативно-правовых актах в сфере агропромышленного комплекса, систематизировать их.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5889" w14:textId="77777777" w:rsidR="00BE7A48" w:rsidRPr="00BE7A48" w:rsidRDefault="00BE7A48" w:rsidP="00BE7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A48">
              <w:rPr>
                <w:rFonts w:ascii="Times New Roman" w:hAnsi="Times New Roman" w:cs="Times New Roman"/>
                <w:sz w:val="20"/>
                <w:szCs w:val="20"/>
              </w:rPr>
              <w:t>Способен свободно ориентироваться в действующих нормативно-правовых актах в сфере агропромышленного комплекса и правильно применять их в профессиональной деятельности.</w:t>
            </w:r>
          </w:p>
        </w:tc>
      </w:tr>
      <w:tr w:rsidR="003C5FAF" w14:paraId="7F6589F0" w14:textId="77777777" w:rsidTr="002D505F">
        <w:tc>
          <w:tcPr>
            <w:tcW w:w="3256" w:type="dxa"/>
            <w:vAlign w:val="center"/>
          </w:tcPr>
          <w:p w14:paraId="34D3E1F0" w14:textId="77777777" w:rsidR="003C5FAF" w:rsidRPr="003C5FAF" w:rsidRDefault="003C5FAF" w:rsidP="003C5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C5F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ОПК-5</w:t>
            </w:r>
          </w:p>
        </w:tc>
        <w:tc>
          <w:tcPr>
            <w:tcW w:w="7229" w:type="dxa"/>
            <w:gridSpan w:val="3"/>
            <w:vAlign w:val="center"/>
          </w:tcPr>
          <w:p w14:paraId="3F8F8170" w14:textId="77777777" w:rsidR="003C5FAF" w:rsidRPr="003C5FAF" w:rsidRDefault="003C5FAF" w:rsidP="003C5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C5F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      </w:r>
          </w:p>
        </w:tc>
      </w:tr>
      <w:tr w:rsidR="002D505F" w14:paraId="4FE52FCC" w14:textId="77777777" w:rsidTr="007F3497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4D8FC7" w14:textId="77777777" w:rsidR="002D505F" w:rsidRPr="002D505F" w:rsidRDefault="002D505F" w:rsidP="002D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C2A7" w14:textId="77777777" w:rsidR="002D505F" w:rsidRPr="002D505F" w:rsidRDefault="002D505F" w:rsidP="002D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2D505F" w14:paraId="4154B6A0" w14:textId="77777777" w:rsidTr="007F3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889E" w14:textId="77777777" w:rsidR="002D505F" w:rsidRPr="002D505F" w:rsidRDefault="002D505F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DCBA" w14:textId="77777777" w:rsidR="002D505F" w:rsidRPr="002D505F" w:rsidRDefault="002D505F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F50C8C6" w14:textId="77777777" w:rsidR="002D505F" w:rsidRPr="002D505F" w:rsidRDefault="002D505F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41DA" w14:textId="77777777" w:rsidR="002D505F" w:rsidRPr="002D505F" w:rsidRDefault="002D505F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E720DA8" w14:textId="77777777" w:rsidR="002D505F" w:rsidRPr="002D505F" w:rsidRDefault="002D505F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A81E" w14:textId="77777777" w:rsidR="002D505F" w:rsidRPr="002D505F" w:rsidRDefault="002D505F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577868AE" w14:textId="77777777" w:rsidR="002D505F" w:rsidRPr="002D505F" w:rsidRDefault="002D505F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D505F" w14:paraId="6F7DDD3E" w14:textId="77777777" w:rsidTr="002D5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E2AD" w14:textId="77777777" w:rsidR="002D505F" w:rsidRPr="002D505F" w:rsidRDefault="002D505F" w:rsidP="002D50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0C7AFCCA" w14:textId="77777777" w:rsidR="002D505F" w:rsidRPr="002D505F" w:rsidRDefault="002D505F" w:rsidP="002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540811C" w14:textId="77777777" w:rsidR="002D505F" w:rsidRPr="002D505F" w:rsidRDefault="002D505F" w:rsidP="002D50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подготовить специальную документацию</w:t>
            </w:r>
          </w:p>
          <w:p w14:paraId="76A6040F" w14:textId="77777777" w:rsidR="002D505F" w:rsidRPr="002D505F" w:rsidRDefault="002D505F" w:rsidP="002D5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9B13" w14:textId="77777777" w:rsidR="002D505F" w:rsidRPr="002D505F" w:rsidRDefault="002D505F" w:rsidP="002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Знаком с правовыми актами, законодательствами, стандартами, правилами оформления документов в профессиональной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09D5" w14:textId="77777777" w:rsidR="002D505F" w:rsidRPr="002D505F" w:rsidRDefault="002D505F" w:rsidP="002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читать, анализировать, оформлять специальные документы в профессиональной деятельности на основании правовых актов, законодательств и стандартов.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19BB" w14:textId="77777777" w:rsidR="002D505F" w:rsidRPr="002D505F" w:rsidRDefault="002D505F" w:rsidP="002D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05F">
              <w:rPr>
                <w:rFonts w:ascii="Times New Roman" w:hAnsi="Times New Roman" w:cs="Times New Roman"/>
                <w:sz w:val="20"/>
                <w:szCs w:val="20"/>
              </w:rPr>
              <w:t>Способен анализировать, оформлять специальные документы в профессиональной деятельности на основании правовых актов, законодательств и стандартов с использованием компьютерных программ и программного обеспечения.</w:t>
            </w:r>
          </w:p>
        </w:tc>
      </w:tr>
    </w:tbl>
    <w:p w14:paraId="60410651" w14:textId="77777777" w:rsidR="00F023C9" w:rsidRPr="00F023C9" w:rsidRDefault="00F023C9" w:rsidP="00F023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9C298B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lastRenderedPageBreak/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6F2845A" w14:textId="77777777" w:rsidR="00F023C9" w:rsidRPr="00F023C9" w:rsidRDefault="00F023C9" w:rsidP="00F023C9"/>
    <w:p w14:paraId="10CC35C8" w14:textId="77777777" w:rsidR="00F023C9" w:rsidRPr="00F023C9" w:rsidRDefault="00F023C9" w:rsidP="002E5D88">
      <w:pPr>
        <w:pStyle w:val="1"/>
        <w:jc w:val="both"/>
      </w:pPr>
      <w:bookmarkStart w:id="4" w:name="_Toc133492293"/>
      <w:r w:rsidRPr="00F023C9">
        <w:t>1.3 Описание шкал оценивания</w:t>
      </w:r>
      <w:bookmarkEnd w:id="4"/>
    </w:p>
    <w:p w14:paraId="0537FF45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F023C9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F023C9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5048A3BA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DBDF01D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B13E55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0CB12CC2" w14:textId="77777777" w:rsidR="00F023C9" w:rsidRPr="00F023C9" w:rsidRDefault="00F023C9" w:rsidP="00F023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040EB4D8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F023C9" w:rsidRPr="00F023C9" w14:paraId="3F6502CF" w14:textId="77777777" w:rsidTr="003C2B3C">
        <w:tc>
          <w:tcPr>
            <w:tcW w:w="568" w:type="dxa"/>
            <w:vAlign w:val="center"/>
          </w:tcPr>
          <w:p w14:paraId="433C75F2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01859697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7CEED1E1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70F69953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F023C9" w:rsidRPr="00F023C9" w14:paraId="65B6B2CC" w14:textId="77777777" w:rsidTr="003C2B3C">
        <w:tc>
          <w:tcPr>
            <w:tcW w:w="568" w:type="dxa"/>
            <w:vAlign w:val="center"/>
          </w:tcPr>
          <w:p w14:paraId="21298A34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51A7BFE9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2B7A3160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09C500A7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23C9" w:rsidRPr="00F023C9" w14:paraId="01C06A74" w14:textId="77777777" w:rsidTr="003C2B3C">
        <w:tc>
          <w:tcPr>
            <w:tcW w:w="568" w:type="dxa"/>
            <w:vAlign w:val="center"/>
          </w:tcPr>
          <w:p w14:paraId="2CF63BCA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7D607BA3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79741273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4F4B7E4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6B3F983E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F023C9" w:rsidRPr="00F023C9" w14:paraId="5B230B64" w14:textId="77777777" w:rsidTr="003C2B3C">
        <w:tc>
          <w:tcPr>
            <w:tcW w:w="568" w:type="dxa"/>
            <w:vAlign w:val="center"/>
          </w:tcPr>
          <w:p w14:paraId="4DC09538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70295E35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7E10186D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4A86137F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14A6B965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C9" w:rsidRPr="00F023C9" w14:paraId="0DE74FE9" w14:textId="77777777" w:rsidTr="003C2B3C">
        <w:tc>
          <w:tcPr>
            <w:tcW w:w="568" w:type="dxa"/>
            <w:vAlign w:val="center"/>
          </w:tcPr>
          <w:p w14:paraId="6A78E1E7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3A7F4E4F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40EBFC0C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8313FE9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546DA888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3C9" w:rsidRPr="00F023C9" w14:paraId="591243E8" w14:textId="77777777" w:rsidTr="003C2B3C">
        <w:tc>
          <w:tcPr>
            <w:tcW w:w="568" w:type="dxa"/>
            <w:vAlign w:val="center"/>
          </w:tcPr>
          <w:p w14:paraId="7DF163B3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308AC3DD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5688B63F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55C47B3B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6DB8794C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F023C9" w:rsidRPr="00F023C9" w14:paraId="757FB35B" w14:textId="77777777" w:rsidTr="003C2B3C">
        <w:tc>
          <w:tcPr>
            <w:tcW w:w="568" w:type="dxa"/>
            <w:vAlign w:val="center"/>
          </w:tcPr>
          <w:p w14:paraId="2CC3F951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54070B0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44300F17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C9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2BFC8A4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1280E28B" w14:textId="77777777" w:rsidR="00F023C9" w:rsidRPr="00F023C9" w:rsidRDefault="00F023C9" w:rsidP="00F023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109821" w14:textId="77777777" w:rsidR="00F023C9" w:rsidRPr="00F023C9" w:rsidRDefault="00F023C9" w:rsidP="00F023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A8FD61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400D78CF" w14:textId="77777777" w:rsidR="00F023C9" w:rsidRPr="00F023C9" w:rsidRDefault="00F023C9" w:rsidP="00F023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FE07FBA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90FD4E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4F52610B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61B651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0D9C1AAB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F023C9">
        <w:rPr>
          <w:rFonts w:ascii="Times New Roman" w:hAnsi="Times New Roman" w:cs="Times New Roman"/>
          <w:sz w:val="28"/>
          <w:szCs w:val="28"/>
        </w:rPr>
        <w:t>m</w:t>
      </w:r>
      <w:r w:rsidRPr="00F023C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F023C9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F023C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023C9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38B7D269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k</w:t>
      </w:r>
      <w:r w:rsidRPr="00F023C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F023C9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F023C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023C9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7F0FDA23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E30624F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383243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23ED0BB5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57E6F0A6" w14:textId="77777777" w:rsidR="00F023C9" w:rsidRPr="00F023C9" w:rsidRDefault="00F023C9" w:rsidP="00F023C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51AAFE99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61BCF" w14:textId="6FC56F51" w:rsidR="00F023C9" w:rsidRPr="00F023C9" w:rsidRDefault="002E5D88" w:rsidP="002E5D88">
      <w:pPr>
        <w:pStyle w:val="1"/>
        <w:jc w:val="both"/>
      </w:pPr>
      <w:bookmarkStart w:id="6" w:name="_Toc133492294"/>
      <w:r>
        <w:t>1.4</w:t>
      </w:r>
      <w:r w:rsidR="00F023C9" w:rsidRPr="00F023C9">
        <w:t xml:space="preserve"> Общая процедура и сроки проведения оценочных мероприятий</w:t>
      </w:r>
      <w:bookmarkEnd w:id="6"/>
      <w:r w:rsidR="00F023C9" w:rsidRPr="00F023C9">
        <w:t xml:space="preserve"> </w:t>
      </w:r>
    </w:p>
    <w:p w14:paraId="2795A114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32513DAE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71B805A3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3BBD3EB8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F023C9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F023C9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661BE019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56711551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4B4BB664" w14:textId="77777777" w:rsidR="00F023C9" w:rsidRPr="00F023C9" w:rsidRDefault="00F023C9" w:rsidP="00F023C9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3C9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32A0FEBC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</w:t>
      </w:r>
      <w:r w:rsidRPr="00F023C9">
        <w:rPr>
          <w:rFonts w:ascii="Times New Roman" w:hAnsi="Times New Roman" w:cs="Times New Roman"/>
          <w:sz w:val="28"/>
          <w:szCs w:val="28"/>
        </w:rPr>
        <w:lastRenderedPageBreak/>
        <w:t xml:space="preserve">Экзаменатор может задавать студентам дополнительные вопросы сверх билета по программе дисциплины. </w:t>
      </w:r>
    </w:p>
    <w:p w14:paraId="6559350E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F023C9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F023C9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2A555438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268CC508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F023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F91D6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303A6E9F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CB2A639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7C9FC397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181F6926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0811A2DC" w14:textId="77777777" w:rsidR="00F023C9" w:rsidRPr="00F023C9" w:rsidRDefault="00F023C9" w:rsidP="00F023C9"/>
    <w:p w14:paraId="27A19369" w14:textId="77777777" w:rsidR="00F023C9" w:rsidRPr="00F023C9" w:rsidRDefault="00F023C9" w:rsidP="00F023C9"/>
    <w:p w14:paraId="7CA0F38A" w14:textId="77777777" w:rsidR="00F023C9" w:rsidRPr="00F023C9" w:rsidRDefault="00F023C9" w:rsidP="00F023C9"/>
    <w:p w14:paraId="45ABF184" w14:textId="77777777" w:rsidR="00F023C9" w:rsidRPr="00F023C9" w:rsidRDefault="00F023C9" w:rsidP="00F023C9"/>
    <w:p w14:paraId="705D1C82" w14:textId="77777777" w:rsidR="00F023C9" w:rsidRPr="00F023C9" w:rsidRDefault="00F023C9" w:rsidP="00F023C9"/>
    <w:p w14:paraId="3F1B92F9" w14:textId="77777777" w:rsidR="00F023C9" w:rsidRPr="00F023C9" w:rsidRDefault="00F023C9" w:rsidP="00F023C9"/>
    <w:p w14:paraId="1FE23C17" w14:textId="77777777" w:rsidR="00F023C9" w:rsidRPr="00F023C9" w:rsidRDefault="00F023C9" w:rsidP="00F023C9"/>
    <w:p w14:paraId="7307BE41" w14:textId="5FAB597D" w:rsidR="00F023C9" w:rsidRDefault="00F023C9" w:rsidP="00F023C9"/>
    <w:p w14:paraId="4B94FA5C" w14:textId="77777777" w:rsidR="00A703DD" w:rsidRPr="00F023C9" w:rsidRDefault="00A703DD" w:rsidP="00F023C9"/>
    <w:p w14:paraId="0B1ABD73" w14:textId="77777777" w:rsidR="00F023C9" w:rsidRPr="00F023C9" w:rsidRDefault="00F023C9" w:rsidP="00F023C9"/>
    <w:p w14:paraId="60FD3001" w14:textId="01E62D78" w:rsidR="00F023C9" w:rsidRPr="00F023C9" w:rsidRDefault="00F023C9" w:rsidP="002E5D88">
      <w:pPr>
        <w:pStyle w:val="1"/>
      </w:pPr>
      <w:bookmarkStart w:id="7" w:name="_Toc133492295"/>
      <w:r w:rsidRPr="00F023C9">
        <w:lastRenderedPageBreak/>
        <w:t>2. ТИПОВЫЕ КОНТРОЛЬНЫЕ ЗАДАНИЯ, НЕОБХОДИМЫЕ ДЛЯ</w:t>
      </w:r>
      <w:r w:rsidR="002E5D88">
        <w:t xml:space="preserve"> </w:t>
      </w:r>
      <w:r w:rsidRPr="00F023C9">
        <w:t>ОЦЕНКИ ЗНАНИЙ, УМЕНИЙ, НАВЫКОВ</w:t>
      </w:r>
      <w:bookmarkEnd w:id="7"/>
    </w:p>
    <w:p w14:paraId="6C27893A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C8615E" w14:textId="77777777" w:rsidR="00F023C9" w:rsidRPr="00F023C9" w:rsidRDefault="00F023C9" w:rsidP="002E5D88">
      <w:pPr>
        <w:pStyle w:val="1"/>
        <w:jc w:val="both"/>
      </w:pPr>
      <w:bookmarkStart w:id="8" w:name="_Toc133492296"/>
      <w:r w:rsidRPr="00F023C9">
        <w:t>2.1 Текущий контроль знаний студентов</w:t>
      </w:r>
      <w:bookmarkEnd w:id="8"/>
    </w:p>
    <w:p w14:paraId="794C312E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07B056" w14:textId="570AD4F9" w:rsidR="00F023C9" w:rsidRDefault="00F023C9" w:rsidP="00F023C9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559949CB" w14:textId="77777777" w:rsidR="00A31E4A" w:rsidRPr="00F023C9" w:rsidRDefault="00A31E4A" w:rsidP="00F023C9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3C65ED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1.Понятие предмета агарного права. </w:t>
      </w:r>
    </w:p>
    <w:p w14:paraId="661F2111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2.Аграрная политика Российского государства основа становления и развития аграрного права. </w:t>
      </w:r>
    </w:p>
    <w:p w14:paraId="53447F90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>3.Значение аграрной политики и социально-экономических, природных факторов в формировании и развитии аграрного права.</w:t>
      </w:r>
    </w:p>
    <w:p w14:paraId="05DE90DB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4.Структура предмета аграрного права. </w:t>
      </w:r>
    </w:p>
    <w:p w14:paraId="4667D75B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5.Метод правового регулирования аграрного права. </w:t>
      </w:r>
    </w:p>
    <w:p w14:paraId="18BDA7EF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6.Разрешительный и дозволительный способы правового регулирования аграрных отношений. </w:t>
      </w:r>
    </w:p>
    <w:p w14:paraId="3EE0488D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>7.Значение дозволительного способа в реализации принципа «разрешено все, что не запрещено законом».</w:t>
      </w:r>
    </w:p>
    <w:p w14:paraId="3D4C2310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8.Особенности аграрного права </w:t>
      </w:r>
      <w:proofErr w:type="gramStart"/>
      <w:r w:rsidRPr="00A31E4A">
        <w:rPr>
          <w:rFonts w:ascii="Times New Roman" w:hAnsi="Times New Roman" w:cs="Times New Roman"/>
          <w:sz w:val="28"/>
          <w:szCs w:val="28"/>
        </w:rPr>
        <w:t>как  специализированной</w:t>
      </w:r>
      <w:proofErr w:type="gramEnd"/>
      <w:r w:rsidRPr="00A31E4A">
        <w:rPr>
          <w:rFonts w:ascii="Times New Roman" w:hAnsi="Times New Roman" w:cs="Times New Roman"/>
          <w:sz w:val="28"/>
          <w:szCs w:val="28"/>
        </w:rPr>
        <w:t xml:space="preserve"> отрасли права. </w:t>
      </w:r>
    </w:p>
    <w:p w14:paraId="2CE9EE7C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>9.Принципы аграрного права, их классификация и закрепление в нормах аграрного права.</w:t>
      </w:r>
    </w:p>
    <w:p w14:paraId="256EE470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10.Аграрное </w:t>
      </w:r>
      <w:proofErr w:type="gramStart"/>
      <w:r w:rsidRPr="00A31E4A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A31E4A">
        <w:rPr>
          <w:rFonts w:ascii="Times New Roman" w:hAnsi="Times New Roman" w:cs="Times New Roman"/>
          <w:sz w:val="28"/>
          <w:szCs w:val="28"/>
        </w:rPr>
        <w:t xml:space="preserve"> как наука. </w:t>
      </w:r>
    </w:p>
    <w:p w14:paraId="2A3E6AEA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11.Предмет науки аграрного права. </w:t>
      </w:r>
    </w:p>
    <w:p w14:paraId="37985EC3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12.Методы, используемые в науке аграрного права. </w:t>
      </w:r>
    </w:p>
    <w:p w14:paraId="6B782AD1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13.Соотношение аграрного, земельного, гражданского и других отраслей российского права. </w:t>
      </w:r>
    </w:p>
    <w:p w14:paraId="7C0F74CE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14.Аграрное </w:t>
      </w:r>
      <w:proofErr w:type="gramStart"/>
      <w:r w:rsidRPr="00A31E4A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A31E4A">
        <w:rPr>
          <w:rFonts w:ascii="Times New Roman" w:hAnsi="Times New Roman" w:cs="Times New Roman"/>
          <w:sz w:val="28"/>
          <w:szCs w:val="28"/>
        </w:rPr>
        <w:t xml:space="preserve"> как учебная дисциплина.</w:t>
      </w:r>
    </w:p>
    <w:p w14:paraId="7800FDCA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15.Понятие и особенности источников аграрного права. </w:t>
      </w:r>
    </w:p>
    <w:p w14:paraId="5915316E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16.Классификация источников аграрного права. </w:t>
      </w:r>
    </w:p>
    <w:p w14:paraId="1D163D54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>17.Конституция Российской Федерации – основной источник аграрного права.</w:t>
      </w:r>
    </w:p>
    <w:p w14:paraId="793B765C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18.Унификация и дифференциация норм аграрного права. </w:t>
      </w:r>
    </w:p>
    <w:p w14:paraId="7938A61F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19.Правовые акты субъектов Федерации в системе источников аграрного права. </w:t>
      </w:r>
    </w:p>
    <w:p w14:paraId="0D49F976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20.Локальные нормативные акты как источник аграрного права.  </w:t>
      </w:r>
    </w:p>
    <w:p w14:paraId="69F3E3A1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21.Определения Конституционного суда как источник аграрного права. </w:t>
      </w:r>
    </w:p>
    <w:p w14:paraId="4C70876E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22.Проблемы кодификации аграрного законодательства. </w:t>
      </w:r>
    </w:p>
    <w:p w14:paraId="14086F0A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>23.Значение судебной и арбитражной практики в регулировании аграрных отношений.</w:t>
      </w:r>
    </w:p>
    <w:p w14:paraId="22989193" w14:textId="77777777" w:rsidR="00A31E4A" w:rsidRPr="00A31E4A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 xml:space="preserve">24.Понятие, виды и особенности аграрных правоотношений. </w:t>
      </w:r>
    </w:p>
    <w:p w14:paraId="7104D28B" w14:textId="52157E0E" w:rsidR="00F023C9" w:rsidRPr="00F023C9" w:rsidRDefault="00A31E4A" w:rsidP="00A31E4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31E4A">
        <w:rPr>
          <w:rFonts w:ascii="Times New Roman" w:hAnsi="Times New Roman" w:cs="Times New Roman"/>
          <w:sz w:val="28"/>
          <w:szCs w:val="28"/>
        </w:rPr>
        <w:t>25.Внутренние аграрные правоотношения, их виды и структура.</w:t>
      </w:r>
    </w:p>
    <w:p w14:paraId="3621F428" w14:textId="77777777" w:rsidR="00F023C9" w:rsidRPr="00F023C9" w:rsidRDefault="00F023C9" w:rsidP="00F023C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B76859" w14:textId="77777777" w:rsidR="00F023C9" w:rsidRPr="00F023C9" w:rsidRDefault="00F023C9" w:rsidP="00F023C9"/>
    <w:p w14:paraId="262AF95F" w14:textId="77777777" w:rsidR="00F023C9" w:rsidRPr="00F023C9" w:rsidRDefault="00F023C9" w:rsidP="00F023C9"/>
    <w:p w14:paraId="2535E1E9" w14:textId="77777777" w:rsidR="00F023C9" w:rsidRPr="00F023C9" w:rsidRDefault="00F023C9" w:rsidP="00A31E4A">
      <w:pPr>
        <w:pStyle w:val="1"/>
        <w:ind w:left="0"/>
      </w:pPr>
      <w:bookmarkStart w:id="9" w:name="_Toc133492300"/>
      <w:r w:rsidRPr="00F023C9">
        <w:lastRenderedPageBreak/>
        <w:t>3. МЕТОДИЧЕСКИЕ МАТЕРИАЛЫ, ОПРЕДЕЛЯЮЩИЕ ПРОЦЕДУРЫ ОЦЕНИВАНИЯ ЗНАНИЙ, УМЕНИЙ, НАВЫКОВ</w:t>
      </w:r>
      <w:bookmarkEnd w:id="9"/>
    </w:p>
    <w:p w14:paraId="015678DF" w14:textId="77777777" w:rsidR="00A31E4A" w:rsidRDefault="00A31E4A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0F18D" w14:textId="77777777" w:rsidR="00A31E4A" w:rsidRDefault="00A31E4A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287366" w14:textId="6D67B2BD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DDFDC08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4008FFCA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3449BCFA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0BE39F6F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36682C48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5577A085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955EA67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200E5453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60C5C500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1E236A77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FB82C6C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78D193A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2B0DB8CA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lastRenderedPageBreak/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4876D461" w14:textId="77777777" w:rsidR="00F023C9" w:rsidRPr="00F023C9" w:rsidRDefault="00F023C9" w:rsidP="00F02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C9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11BE7385" w14:textId="77777777" w:rsidR="00F023C9" w:rsidRPr="00F023C9" w:rsidRDefault="00F023C9" w:rsidP="00F023C9"/>
    <w:p w14:paraId="52626678" w14:textId="77777777" w:rsidR="00F023C9" w:rsidRPr="00F023C9" w:rsidRDefault="00F023C9" w:rsidP="00F023C9"/>
    <w:p w14:paraId="2401E96E" w14:textId="77777777" w:rsidR="00F023C9" w:rsidRPr="00F023C9" w:rsidRDefault="00F023C9" w:rsidP="00F023C9"/>
    <w:p w14:paraId="7864E0A6" w14:textId="77777777" w:rsidR="00F023C9" w:rsidRPr="00F023C9" w:rsidRDefault="00F023C9" w:rsidP="00F023C9"/>
    <w:p w14:paraId="510B2947" w14:textId="77777777" w:rsidR="00F023C9" w:rsidRPr="00F023C9" w:rsidRDefault="00F023C9" w:rsidP="00F023C9"/>
    <w:p w14:paraId="343B7511" w14:textId="77777777" w:rsidR="00F023C9" w:rsidRPr="00F023C9" w:rsidRDefault="00F023C9" w:rsidP="00F023C9"/>
    <w:p w14:paraId="6806D2B5" w14:textId="77777777" w:rsidR="00F023C9" w:rsidRPr="00F023C9" w:rsidRDefault="00F023C9" w:rsidP="00F023C9"/>
    <w:p w14:paraId="629E5A6D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C423E" w14:textId="77777777" w:rsidR="00ED27A2" w:rsidRDefault="00ED27A2">
      <w:pPr>
        <w:spacing w:after="0" w:line="240" w:lineRule="auto"/>
      </w:pPr>
      <w:r>
        <w:separator/>
      </w:r>
    </w:p>
  </w:endnote>
  <w:endnote w:type="continuationSeparator" w:id="0">
    <w:p w14:paraId="1E81D103" w14:textId="77777777" w:rsidR="00ED27A2" w:rsidRDefault="00ED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68CE592C" w14:textId="77777777" w:rsidR="00BC3F96" w:rsidRDefault="00A70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3FCAA5" w14:textId="77777777" w:rsidR="00BC3F96" w:rsidRDefault="00ED27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885B4" w14:textId="77777777" w:rsidR="00ED27A2" w:rsidRDefault="00ED27A2">
      <w:pPr>
        <w:spacing w:after="0" w:line="240" w:lineRule="auto"/>
      </w:pPr>
      <w:r>
        <w:separator/>
      </w:r>
    </w:p>
  </w:footnote>
  <w:footnote w:type="continuationSeparator" w:id="0">
    <w:p w14:paraId="0401AB77" w14:textId="77777777" w:rsidR="00ED27A2" w:rsidRDefault="00ED2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E7"/>
    <w:rsid w:val="00266682"/>
    <w:rsid w:val="002D505F"/>
    <w:rsid w:val="002E5D88"/>
    <w:rsid w:val="003C5FAF"/>
    <w:rsid w:val="003E158A"/>
    <w:rsid w:val="005E1E17"/>
    <w:rsid w:val="00782217"/>
    <w:rsid w:val="007E551F"/>
    <w:rsid w:val="008D396C"/>
    <w:rsid w:val="009107C9"/>
    <w:rsid w:val="009A58DF"/>
    <w:rsid w:val="009C4E01"/>
    <w:rsid w:val="00A31E4A"/>
    <w:rsid w:val="00A703DD"/>
    <w:rsid w:val="00AF2437"/>
    <w:rsid w:val="00B61A65"/>
    <w:rsid w:val="00B70D78"/>
    <w:rsid w:val="00BE7A48"/>
    <w:rsid w:val="00ED27A2"/>
    <w:rsid w:val="00F023C9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1879"/>
  <w15:chartTrackingRefBased/>
  <w15:docId w15:val="{4BF83936-1EE4-4197-B170-9907D42B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D88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2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23C9"/>
  </w:style>
  <w:style w:type="table" w:styleId="a5">
    <w:name w:val="Table Grid"/>
    <w:basedOn w:val="a1"/>
    <w:uiPriority w:val="39"/>
    <w:rsid w:val="00F0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5D88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9107C9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107C9"/>
    <w:pPr>
      <w:spacing w:after="100"/>
    </w:pPr>
  </w:style>
  <w:style w:type="character" w:styleId="a7">
    <w:name w:val="Hyperlink"/>
    <w:basedOn w:val="a0"/>
    <w:uiPriority w:val="99"/>
    <w:unhideWhenUsed/>
    <w:rsid w:val="00910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FFC6-7392-4F59-A09A-D38A8D36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3</cp:revision>
  <dcterms:created xsi:type="dcterms:W3CDTF">2023-09-20T05:37:00Z</dcterms:created>
  <dcterms:modified xsi:type="dcterms:W3CDTF">2023-09-20T10:57:00Z</dcterms:modified>
</cp:coreProperties>
</file>