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DB51" w14:textId="1AF19B85" w:rsidR="005504B1" w:rsidRDefault="000434E7" w:rsidP="00043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7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434E7">
        <w:rPr>
          <w:rFonts w:ascii="Times New Roman" w:hAnsi="Times New Roman" w:cs="Times New Roman"/>
          <w:b/>
          <w:bCs/>
          <w:sz w:val="24"/>
          <w:szCs w:val="24"/>
        </w:rPr>
        <w:t>оссийской государственности</w:t>
      </w:r>
    </w:p>
    <w:p w14:paraId="7B1BA142" w14:textId="77777777" w:rsidR="000434E7" w:rsidRDefault="000434E7" w:rsidP="000434E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6E065CFB" w14:textId="77777777" w:rsidR="000434E7" w:rsidRPr="00B35120" w:rsidRDefault="000434E7" w:rsidP="000434E7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529FAB4" w14:textId="19A79303" w:rsidR="000434E7" w:rsidRDefault="000434E7" w:rsidP="0004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CBF882C" w14:textId="1E3E83A0"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Шевырёв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А.П., Лапин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В.В., Рогачев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С.В., Туторский А.В. и </w:t>
      </w:r>
      <w:proofErr w:type="spellStart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дрОсновы</w:t>
      </w:r>
      <w:proofErr w:type="spellEnd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российской государственности: Учебное пособие для </w:t>
      </w:r>
      <w:proofErr w:type="spellStart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студентовМ</w:t>
      </w:r>
      <w:proofErr w:type="spellEnd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.: издательский дом «Дело» РАНХиГС, 2023</w:t>
      </w:r>
    </w:p>
    <w:p w14:paraId="6EBACFE7" w14:textId="7DC35787" w:rsidR="000434E7" w:rsidRDefault="000434E7" w:rsidP="0004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A01CBC1" w14:textId="10BEE245"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sz w:val="24"/>
          <w:szCs w:val="24"/>
        </w:rPr>
        <w:t>1.</w:t>
      </w:r>
      <w:r w:rsidRPr="001F00C8">
        <w:rPr>
          <w:rFonts w:ascii="Times New Roman" w:hAnsi="Times New Roman" w:cs="Times New Roman"/>
          <w:sz w:val="24"/>
          <w:szCs w:val="24"/>
        </w:rPr>
        <w:t xml:space="preserve">Баранов Н.А., Исаев Б.А. Современная российская политика М.: </w:t>
      </w:r>
      <w:proofErr w:type="spellStart"/>
      <w:r w:rsidRPr="001F00C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F00C8">
        <w:rPr>
          <w:rFonts w:ascii="Times New Roman" w:hAnsi="Times New Roman" w:cs="Times New Roman"/>
          <w:sz w:val="24"/>
          <w:szCs w:val="24"/>
        </w:rPr>
        <w:t>, 2023</w:t>
      </w:r>
      <w:bookmarkStart w:id="0" w:name="_GoBack"/>
      <w:bookmarkEnd w:id="0"/>
    </w:p>
    <w:sectPr w:rsidR="001F00C8" w:rsidRPr="001F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D9"/>
    <w:rsid w:val="000434E7"/>
    <w:rsid w:val="001F00C8"/>
    <w:rsid w:val="00470AD9"/>
    <w:rsid w:val="005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96E"/>
  <w15:chartTrackingRefBased/>
  <w15:docId w15:val="{89E06557-CEA2-483C-824C-F8A0274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2023-09-24T03:12:00Z</dcterms:created>
  <dcterms:modified xsi:type="dcterms:W3CDTF">2023-09-24T03:15:00Z</dcterms:modified>
</cp:coreProperties>
</file>