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A6C9" w14:textId="529180CF" w:rsidR="001F2522" w:rsidRDefault="00E67032" w:rsidP="00554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203987DC" w14:textId="77777777" w:rsidR="00554D17" w:rsidRDefault="00554D17" w:rsidP="00554D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5A1DCDED" w14:textId="77777777" w:rsidR="00554D17" w:rsidRDefault="00554D17" w:rsidP="00554D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471D01E" w14:textId="77777777" w:rsidR="00554D17" w:rsidRDefault="00554D17" w:rsidP="00E6703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D49F2A0" w14:textId="33075C31" w:rsidR="00554D17" w:rsidRDefault="00554D17" w:rsidP="00E6703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16A0A57" w14:textId="149123CE" w:rsidR="00E67032" w:rsidRPr="00E67032" w:rsidRDefault="00E67032" w:rsidP="00E6703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70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E670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670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Крамаров С. О. Физика. Теория и практика: учебное пособие М.: ИЦ РИОР, НИЦ ИНФРА</w:t>
      </w:r>
      <w:r w:rsidRPr="00E670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670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М, 2016</w:t>
      </w:r>
    </w:p>
    <w:p w14:paraId="3C689938" w14:textId="29599EE2" w:rsidR="00E67032" w:rsidRPr="00E67032" w:rsidRDefault="00E67032" w:rsidP="00E6703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70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E670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6703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Демидченко В.И., Демидченко И.В.Физика: учебное пособие М.:Инфра-М, 2022</w:t>
      </w:r>
    </w:p>
    <w:p w14:paraId="58016BD6" w14:textId="3272F1DA" w:rsidR="00554D17" w:rsidRDefault="00554D17" w:rsidP="00E6703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3F48E4D" w14:textId="4A6A40CB" w:rsidR="00E67032" w:rsidRPr="00E67032" w:rsidRDefault="00E67032" w:rsidP="00E670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032">
        <w:rPr>
          <w:rFonts w:ascii="Times New Roman" w:hAnsi="Times New Roman" w:cs="Times New Roman"/>
          <w:sz w:val="24"/>
          <w:szCs w:val="24"/>
        </w:rPr>
        <w:t>1</w:t>
      </w:r>
      <w:r w:rsidRPr="00E67032">
        <w:rPr>
          <w:rFonts w:ascii="Times New Roman" w:hAnsi="Times New Roman" w:cs="Times New Roman"/>
          <w:sz w:val="24"/>
          <w:szCs w:val="24"/>
        </w:rPr>
        <w:t>.</w:t>
      </w:r>
      <w:r w:rsidRPr="00E67032">
        <w:rPr>
          <w:rFonts w:ascii="Times New Roman" w:hAnsi="Times New Roman" w:cs="Times New Roman"/>
          <w:sz w:val="24"/>
          <w:szCs w:val="24"/>
        </w:rPr>
        <w:t xml:space="preserve"> Кузнецов С.И. Физика: Механика. Механические колебания и волны. Молекулярная физика. Термодинамика: учебное пособие М.: Вузовский учебник: НИЦ ИНФРА-М, 2014 </w:t>
      </w:r>
    </w:p>
    <w:p w14:paraId="24E7FF0E" w14:textId="09159FCB" w:rsidR="00E67032" w:rsidRPr="00E67032" w:rsidRDefault="00E67032" w:rsidP="00E670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67032">
        <w:rPr>
          <w:rFonts w:ascii="Times New Roman" w:hAnsi="Times New Roman" w:cs="Times New Roman"/>
          <w:sz w:val="24"/>
          <w:szCs w:val="24"/>
        </w:rPr>
        <w:t>2</w:t>
      </w:r>
      <w:r w:rsidRPr="00E67032">
        <w:rPr>
          <w:rFonts w:ascii="Times New Roman" w:hAnsi="Times New Roman" w:cs="Times New Roman"/>
          <w:sz w:val="24"/>
          <w:szCs w:val="24"/>
        </w:rPr>
        <w:t>.</w:t>
      </w:r>
      <w:r w:rsidRPr="00E67032">
        <w:rPr>
          <w:rFonts w:ascii="Times New Roman" w:hAnsi="Times New Roman" w:cs="Times New Roman"/>
          <w:sz w:val="24"/>
          <w:szCs w:val="24"/>
        </w:rPr>
        <w:t xml:space="preserve"> Хавруняк В.Г. Физика: Лабораторный практикум: учебное пособие Москва: НИЦ Инфра-М, 2013 </w:t>
      </w:r>
    </w:p>
    <w:p w14:paraId="7EB50F09" w14:textId="6F4C3607" w:rsidR="00E67032" w:rsidRPr="00E67032" w:rsidRDefault="00E67032" w:rsidP="00E670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67032">
        <w:rPr>
          <w:rFonts w:ascii="Times New Roman" w:hAnsi="Times New Roman" w:cs="Times New Roman"/>
          <w:sz w:val="24"/>
          <w:szCs w:val="24"/>
        </w:rPr>
        <w:t>3</w:t>
      </w:r>
      <w:r w:rsidRPr="00E67032">
        <w:rPr>
          <w:rFonts w:ascii="Times New Roman" w:hAnsi="Times New Roman" w:cs="Times New Roman"/>
          <w:sz w:val="24"/>
          <w:szCs w:val="24"/>
        </w:rPr>
        <w:t>.</w:t>
      </w:r>
      <w:r w:rsidRPr="00E67032">
        <w:rPr>
          <w:rFonts w:ascii="Times New Roman" w:hAnsi="Times New Roman" w:cs="Times New Roman"/>
          <w:sz w:val="24"/>
          <w:szCs w:val="24"/>
        </w:rPr>
        <w:t xml:space="preserve"> Ильюшонок А. В., Астахов П. В., Гончаренко И. А. Физика: учебное пособие М.: НИЦ ИНФРА-М; Мн.: Нов. знание, 2013</w:t>
      </w:r>
    </w:p>
    <w:p w14:paraId="5554B74B" w14:textId="73308E21" w:rsidR="00554D17" w:rsidRDefault="00554D17" w:rsidP="00E670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28C98439" w14:textId="5E650A74" w:rsidR="00E67032" w:rsidRPr="00E67032" w:rsidRDefault="00E67032" w:rsidP="00E6703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7032">
        <w:rPr>
          <w:rFonts w:ascii="Times New Roman" w:hAnsi="Times New Roman" w:cs="Times New Roman"/>
          <w:iCs/>
          <w:sz w:val="24"/>
          <w:szCs w:val="24"/>
        </w:rPr>
        <w:t>1</w:t>
      </w:r>
      <w:r w:rsidRPr="00E67032">
        <w:rPr>
          <w:rFonts w:ascii="Times New Roman" w:hAnsi="Times New Roman" w:cs="Times New Roman"/>
          <w:iCs/>
          <w:sz w:val="24"/>
          <w:szCs w:val="24"/>
        </w:rPr>
        <w:t>.</w:t>
      </w:r>
      <w:r w:rsidRPr="00E67032">
        <w:rPr>
          <w:rFonts w:ascii="Times New Roman" w:hAnsi="Times New Roman" w:cs="Times New Roman"/>
          <w:iCs/>
          <w:sz w:val="24"/>
          <w:szCs w:val="24"/>
        </w:rPr>
        <w:t xml:space="preserve"> Колесников Г.И. Практикум по физике: учебное пособие для студентов </w:t>
      </w:r>
      <w:bookmarkStart w:id="0" w:name="_GoBack"/>
      <w:bookmarkEnd w:id="0"/>
      <w:r w:rsidRPr="00E67032">
        <w:rPr>
          <w:rFonts w:ascii="Times New Roman" w:hAnsi="Times New Roman" w:cs="Times New Roman"/>
          <w:iCs/>
          <w:sz w:val="24"/>
          <w:szCs w:val="24"/>
        </w:rPr>
        <w:t>сельскохозяйственных вузов</w:t>
      </w:r>
      <w:r w:rsidRPr="00E670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67032">
        <w:rPr>
          <w:rFonts w:ascii="Times New Roman" w:hAnsi="Times New Roman" w:cs="Times New Roman"/>
          <w:iCs/>
          <w:sz w:val="24"/>
          <w:szCs w:val="24"/>
        </w:rPr>
        <w:t>Кемерово: Кузбассвузиздат, 1996</w:t>
      </w:r>
    </w:p>
    <w:p w14:paraId="29E45D5F" w14:textId="77777777" w:rsidR="00E67032" w:rsidRPr="00E67032" w:rsidRDefault="00E6703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sectPr w:rsidR="00E67032" w:rsidRPr="00E6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51"/>
    <w:rsid w:val="001F2522"/>
    <w:rsid w:val="00554D17"/>
    <w:rsid w:val="008F4151"/>
    <w:rsid w:val="00E6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44A9"/>
  <w15:chartTrackingRefBased/>
  <w15:docId w15:val="{3E07FB80-BE04-41A9-BB56-77CDE72E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2023-10-21T05:04:00Z</dcterms:created>
  <dcterms:modified xsi:type="dcterms:W3CDTF">2024-03-29T07:27:00Z</dcterms:modified>
</cp:coreProperties>
</file>